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C4E2A" w14:textId="77777777" w:rsidR="00A67A2B" w:rsidRPr="008F7D33" w:rsidRDefault="00A67A2B" w:rsidP="00225159">
      <w:pPr>
        <w:ind w:left="720"/>
        <w:rPr>
          <w:rFonts w:ascii="default" w:eastAsia="Times New Roman" w:hAnsi="default" w:cs="Times New Roman"/>
          <w:b/>
        </w:rPr>
      </w:pPr>
      <w:bookmarkStart w:id="0" w:name="_GoBack"/>
      <w:bookmarkEnd w:id="0"/>
      <w:r>
        <w:rPr>
          <w:rFonts w:ascii="Helvetica Narrow" w:eastAsia="Times New Roman" w:hAnsi="Helvetica Narrow" w:cs="Arial"/>
          <w:b/>
          <w:bCs/>
          <w:spacing w:val="40"/>
          <w:sz w:val="16"/>
          <w:szCs w:val="56"/>
        </w:rPr>
        <w:t>CANYONS</w:t>
      </w:r>
      <w:r w:rsidRPr="008F7D33">
        <w:rPr>
          <w:rFonts w:ascii="Helvetica Narrow" w:eastAsia="Times New Roman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14:paraId="224F6C1D" w14:textId="77777777" w:rsidR="00A67A2B" w:rsidRDefault="00A67A2B" w:rsidP="00225159">
      <w:pPr>
        <w:widowControl w:val="0"/>
        <w:autoSpaceDE w:val="0"/>
        <w:autoSpaceDN w:val="0"/>
        <w:adjustRightInd w:val="0"/>
        <w:ind w:left="720"/>
        <w:rPr>
          <w:rFonts w:ascii="Helvetica-Black" w:eastAsia="Times New Roman" w:hAnsi="Helvetica-Black" w:cs="Arial"/>
          <w:b/>
          <w:bCs/>
          <w:spacing w:val="-4"/>
          <w:sz w:val="36"/>
          <w:szCs w:val="45"/>
        </w:rPr>
      </w:pPr>
      <w:r>
        <w:rPr>
          <w:rFonts w:ascii="Helvetica-Black" w:eastAsia="Times New Roman" w:hAnsi="Helvetica-Black" w:cs="Arial"/>
          <w:b/>
          <w:bCs/>
          <w:spacing w:val="-4"/>
          <w:sz w:val="36"/>
          <w:szCs w:val="45"/>
        </w:rPr>
        <w:t>WORLD LANGUAGES: SPANISH</w:t>
      </w:r>
    </w:p>
    <w:p w14:paraId="5BF3599E" w14:textId="77777777" w:rsidR="00A67A2B" w:rsidRPr="008C7852" w:rsidRDefault="00A67A2B" w:rsidP="00225159">
      <w:pPr>
        <w:widowControl w:val="0"/>
        <w:autoSpaceDE w:val="0"/>
        <w:autoSpaceDN w:val="0"/>
        <w:adjustRightInd w:val="0"/>
        <w:ind w:left="720"/>
        <w:rPr>
          <w:rFonts w:ascii="Helvetica-Black" w:eastAsia="Times New Roman" w:hAnsi="Helvetica-Black" w:cs="Arial"/>
          <w:b/>
          <w:bCs/>
          <w:color w:val="4F6228" w:themeColor="accent3" w:themeShade="80"/>
          <w:spacing w:val="-4"/>
          <w:sz w:val="36"/>
          <w:szCs w:val="45"/>
        </w:rPr>
      </w:pPr>
      <w:r w:rsidRPr="008C7852">
        <w:rPr>
          <w:rFonts w:ascii="Helvetica-Black" w:eastAsia="Times New Roman" w:hAnsi="Helvetica-Black" w:cs="Arial"/>
          <w:b/>
          <w:bCs/>
          <w:color w:val="4F6228" w:themeColor="accent3" w:themeShade="80"/>
          <w:spacing w:val="-4"/>
          <w:sz w:val="36"/>
          <w:szCs w:val="45"/>
        </w:rPr>
        <w:t>Beginning Language – Level 1</w:t>
      </w:r>
    </w:p>
    <w:p w14:paraId="21C1EE5F" w14:textId="77777777" w:rsidR="00A67A2B" w:rsidRPr="008C7852" w:rsidRDefault="00A67A2B" w:rsidP="00225159">
      <w:pPr>
        <w:widowControl w:val="0"/>
        <w:autoSpaceDE w:val="0"/>
        <w:autoSpaceDN w:val="0"/>
        <w:adjustRightInd w:val="0"/>
        <w:ind w:left="720"/>
        <w:rPr>
          <w:rFonts w:ascii="Helvetica-Black" w:eastAsia="Times New Roman" w:hAnsi="Helvetica-Black" w:cs="Arial"/>
          <w:b/>
          <w:bCs/>
          <w:color w:val="76923C"/>
          <w:spacing w:val="-4"/>
          <w:sz w:val="20"/>
          <w:szCs w:val="20"/>
        </w:rPr>
      </w:pPr>
      <w:r>
        <w:rPr>
          <w:rFonts w:ascii="Calibri" w:eastAsia="Times New Roman" w:hAnsi="Calibri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7B69B4F" wp14:editId="11808480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8001000" cy="45719"/>
                <wp:effectExtent l="0" t="25400" r="0" b="0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0" cy="45719"/>
                        </a:xfrm>
                        <a:custGeom>
                          <a:avLst/>
                          <a:gdLst>
                            <a:gd name="T0" fmla="*/ 0 w 10859"/>
                            <a:gd name="T1" fmla="*/ 10859 w 10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57658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5" o:spid="_x0000_s1026" style="position:absolute;margin-left:1in;margin-top:8.25pt;width:630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9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RLEuICAABGBgAADgAAAGRycy9lMm9Eb2MueG1srFRtb9MwEP6OxH+w/BGpS9Klb9HaafQFIQ2Y&#10;tPEDXNtpIhw72G7TgfjvnC9p13ZCQoh+cM+5893z3NvN7b5SZCetK42e0uQqpkRqbkSpN1P69WnV&#10;G1PiPNOCKaPllD5LR29nb9/cNHUm+6YwSkhLwIl2WVNPaeF9nUWR44WsmLsytdSgzI2tmIer3UTC&#10;sga8Vyrqx/EwaowVtTVcOgdfF62SztB/nkvuv+S5k56oKQVsHk+L5zqc0eyGZRvL6qLkHQz2Dygq&#10;VmoIenS1YJ6RrS1fuapKbo0zub/ipopMnpdcIgdgk8QXbB4LVkvkAslx9TFN7v+55Z93D5aUAmpH&#10;iWYVlGhlpQwJJ9eDkJ6mdhlYPdYPNhB09b3h3xwoojNNuDiwIevmkxHghm29wZTsc1uFl0CW7DHz&#10;z8fMy70nHD6OY2AfQ4E46NLBKJmE0BHLDo/51vkP0qAjtrt3vi2cAAnTLjrwT+AjrxTU8F1EYtKQ&#10;JB4P0BnU5mgEXI9GaHBqCFE3B7+sOITie93FAomw0N4x0quNC7RC4AMv8ABGAdcfbCH+pW37pgth&#10;oW8vO9ZSAh27bju2Zj4gCyGCSBqoHxINXyqzk08Gdf4i4xDlRav0qVX7/hRXq4cnIQRW4xg2oD2p&#10;iDarUiksidIBzGA0HIwxPc6oUgRtwOPsZj1XluwYjONoOOlfv+/qfGZmzVYL9FZIJpad7FmpWhmi&#10;K0wvtE+XhdBIOG8/J/FkOV6O017aHy57aSxE7241T3vDVTIaLK4X8/ki+RWgJWlWlEJIHdAdZj9J&#10;/262ui3UTu1x+s9YnJFd4e812egcBmYZuBz+kR0OWpitdhjXRjzDnFnTLjNYviAUxv6gpIFFNqXu&#10;+5ZZSYn6qGFTTJI0DZsPLzBafbjYU836VMM0B1dT6in0eBDnvt2W29qWmwIiJVhWbe5gvvMyzCHi&#10;a1F1F1hWyKBbrGEbnt7R6mX9z34DAAD//wMAUEsDBBQABgAIAAAAIQANx5mV3QAAAAoBAAAPAAAA&#10;ZHJzL2Rvd25yZXYueG1sTI9BT8MwDIXvSPyHyEjcWMooHSpNpwmJAyfYAIlj1pi2InGqJGvLv8c9&#10;sZuf/fT8vWo7OytGDLH3pOB2lYFAarzpqVXw8f588wAiJk1GW0+o4BcjbOvLi0qXxk+0x/GQWsEh&#10;FEutoEtpKKWMTYdOx5UfkPj27YPTiWVopQl64nBn5TrLCul0T/yh0wM+ddj8HE5Owfj2+jU3ctq8&#10;9MXk93mx+7ShVer6at49gkg4p38zLPiMDjUzHf2JTBSWdZ5zl8RDcQ9iMeTZsjkqWN9tQNaVPK9Q&#10;/wEAAP//AwBQSwECLQAUAAYACAAAACEA5JnDwPsAAADhAQAAEwAAAAAAAAAAAAAAAAAAAAAAW0Nv&#10;bnRlbnRfVHlwZXNdLnhtbFBLAQItABQABgAIAAAAIQAjsmrh1wAAAJQBAAALAAAAAAAAAAAAAAAA&#10;ACwBAABfcmVscy8ucmVsc1BLAQItABQABgAIAAAAIQAHdEsS4gIAAEYGAAAOAAAAAAAAAAAAAAAA&#10;ACwCAABkcnMvZTJvRG9jLnhtbFBLAQItABQABgAIAAAAIQANx5mV3QAAAAoBAAAPAAAAAAAAAAAA&#10;AAAAADoFAABkcnMvZG93bnJldi54bWxQSwUGAAAAAAQABADzAAAARAYAAAAA&#10;" o:allowincell="f" path="m0,0l10859,0e" filled="f" strokecolor="#76923b" strokeweight="4.54pt">
                <v:path arrowok="t" o:connecttype="custom" o:connectlocs="0,0;8001000,0" o:connectangles="0,0"/>
                <w10:wrap anchorx="page"/>
              </v:shape>
            </w:pict>
          </mc:Fallback>
        </mc:AlternateContent>
      </w:r>
    </w:p>
    <w:p w14:paraId="27E28289" w14:textId="709F1B8B" w:rsidR="00A67A2B" w:rsidRPr="00D04F6B" w:rsidRDefault="00A67A2B" w:rsidP="00225159">
      <w:pPr>
        <w:ind w:left="720"/>
        <w:rPr>
          <w:rFonts w:ascii="Helvetica" w:eastAsia="Times New Roman" w:hAnsi="Helvetica" w:cs="Georgia"/>
          <w:sz w:val="28"/>
          <w:szCs w:val="28"/>
        </w:rPr>
      </w:pPr>
      <w:r w:rsidRPr="00D04F6B">
        <w:rPr>
          <w:rFonts w:ascii="Helvetica" w:eastAsia="Times New Roman" w:hAnsi="Helvetica" w:cs="Georgia"/>
          <w:position w:val="-1"/>
          <w:sz w:val="36"/>
          <w:szCs w:val="36"/>
        </w:rPr>
        <w:t>L</w:t>
      </w:r>
      <w:r w:rsidRPr="00D04F6B">
        <w:rPr>
          <w:rFonts w:ascii="Helvetica" w:eastAsia="Times New Roman" w:hAnsi="Helvetica" w:cs="Georgia"/>
          <w:spacing w:val="2"/>
          <w:position w:val="-1"/>
          <w:sz w:val="36"/>
          <w:szCs w:val="36"/>
        </w:rPr>
        <w:t>e</w:t>
      </w:r>
      <w:r w:rsidRPr="00D04F6B">
        <w:rPr>
          <w:rFonts w:ascii="Helvetica" w:eastAsia="Times New Roman" w:hAnsi="Helvetica" w:cs="Georgia"/>
          <w:position w:val="-1"/>
          <w:sz w:val="36"/>
          <w:szCs w:val="36"/>
        </w:rPr>
        <w:t>arn</w:t>
      </w:r>
      <w:r w:rsidRPr="00D04F6B">
        <w:rPr>
          <w:rFonts w:ascii="Helvetica" w:eastAsia="Times New Roman" w:hAnsi="Helvetica" w:cs="Georgia"/>
          <w:spacing w:val="-2"/>
          <w:position w:val="-1"/>
          <w:sz w:val="36"/>
          <w:szCs w:val="36"/>
        </w:rPr>
        <w:t>er Profile</w:t>
      </w:r>
      <w:r w:rsidR="007B74E2" w:rsidRPr="00D04F6B">
        <w:rPr>
          <w:rFonts w:ascii="Helvetica" w:eastAsia="Times New Roman" w:hAnsi="Helvetica" w:cs="Georgia"/>
          <w:spacing w:val="-2"/>
          <w:position w:val="-1"/>
          <w:sz w:val="36"/>
          <w:szCs w:val="36"/>
        </w:rPr>
        <w:t xml:space="preserve">- </w:t>
      </w:r>
      <w:r w:rsidR="007B74E2" w:rsidRPr="00D04F6B">
        <w:rPr>
          <w:rFonts w:ascii="Helvetica" w:eastAsia="Times New Roman" w:hAnsi="Helvetica" w:cs="Georgia"/>
          <w:spacing w:val="-2"/>
          <w:position w:val="-1"/>
        </w:rPr>
        <w:t xml:space="preserve">By the end of Level 1, </w:t>
      </w:r>
      <w:r w:rsidR="007B74E2" w:rsidRPr="00D04F6B">
        <w:rPr>
          <w:rFonts w:ascii="Helvetica" w:hAnsi="Helvetica"/>
        </w:rPr>
        <w:t>students should be able to function at a “Novice-Mid” level on the ACTFL proficiency scale.</w:t>
      </w:r>
    </w:p>
    <w:p w14:paraId="4B8AA13C" w14:textId="77777777" w:rsidR="00D70B14" w:rsidRDefault="00D70B14" w:rsidP="005F4AC1">
      <w:pPr>
        <w:rPr>
          <w:rFonts w:ascii="Arial Black" w:hAnsi="Arial Black"/>
          <w:b/>
        </w:rPr>
      </w:pPr>
    </w:p>
    <w:p w14:paraId="20585A42" w14:textId="7C2CDAD9" w:rsidR="00D70B14" w:rsidRPr="0071745D" w:rsidRDefault="00FC4543" w:rsidP="005F4AC1">
      <w:pPr>
        <w:jc w:val="center"/>
        <w:rPr>
          <w:rFonts w:ascii="Georgia" w:hAnsi="Georgia"/>
          <w:b/>
          <w:color w:val="4F6228" w:themeColor="accent3" w:themeShade="80"/>
          <w:sz w:val="28"/>
        </w:rPr>
      </w:pPr>
      <w:r w:rsidRPr="0071745D">
        <w:rPr>
          <w:rFonts w:ascii="Georgia" w:hAnsi="Georgia"/>
          <w:b/>
          <w:color w:val="4F6228" w:themeColor="accent3" w:themeShade="80"/>
          <w:sz w:val="28"/>
        </w:rPr>
        <w:t>What can Novice-Mids</w:t>
      </w:r>
      <w:r w:rsidR="00D70B14" w:rsidRPr="0071745D">
        <w:rPr>
          <w:rFonts w:ascii="Georgia" w:hAnsi="Georgia"/>
          <w:b/>
          <w:color w:val="4F6228" w:themeColor="accent3" w:themeShade="80"/>
          <w:sz w:val="28"/>
        </w:rPr>
        <w:t xml:space="preserve"> Do?</w:t>
      </w:r>
    </w:p>
    <w:tbl>
      <w:tblPr>
        <w:tblStyle w:val="TableGrid"/>
        <w:tblW w:w="9090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5F4AC1" w:rsidRPr="007A149E" w14:paraId="04FB07C0" w14:textId="77777777" w:rsidTr="005F4AC1">
        <w:trPr>
          <w:trHeight w:hRule="exact" w:val="1803"/>
        </w:trPr>
        <w:tc>
          <w:tcPr>
            <w:tcW w:w="9090" w:type="dxa"/>
            <w:tcBorders>
              <w:top w:val="single" w:sz="12" w:space="0" w:color="000000" w:themeColor="text1"/>
            </w:tcBorders>
            <w:shd w:val="clear" w:color="auto" w:fill="EEECE1" w:themeFill="background2"/>
            <w:vAlign w:val="center"/>
          </w:tcPr>
          <w:p w14:paraId="788B592F" w14:textId="77777777" w:rsidR="00D70B14" w:rsidRDefault="00D70B14" w:rsidP="005F4AC1">
            <w:pPr>
              <w:rPr>
                <w:rFonts w:ascii="Helvetica Narrow" w:hAnsi="Helvetica Narrow"/>
                <w:b/>
                <w:spacing w:val="-2"/>
                <w:u w:val="single"/>
              </w:rPr>
            </w:pPr>
          </w:p>
          <w:p w14:paraId="14E95DA8" w14:textId="77777777" w:rsidR="00D70B14" w:rsidRPr="007A149E" w:rsidRDefault="00D70B14" w:rsidP="005F4AC1">
            <w:pPr>
              <w:rPr>
                <w:rFonts w:ascii="Helvetica Narrow" w:hAnsi="Helvetica Narrow"/>
                <w:b/>
                <w:spacing w:val="-2"/>
                <w:u w:val="single"/>
              </w:rPr>
            </w:pPr>
            <w:r w:rsidRPr="007A149E">
              <w:rPr>
                <w:rFonts w:ascii="Helvetica Narrow" w:hAnsi="Helvetica Narrow"/>
                <w:b/>
                <w:spacing w:val="-2"/>
                <w:u w:val="single"/>
              </w:rPr>
              <w:t>Vocabulary</w:t>
            </w:r>
            <w:r w:rsidRPr="007A149E">
              <w:rPr>
                <w:rFonts w:ascii="Helvetica Narrow" w:hAnsi="Helvetica Narrow"/>
                <w:b/>
                <w:spacing w:val="-2"/>
              </w:rPr>
              <w:t>:</w:t>
            </w:r>
          </w:p>
          <w:p w14:paraId="57BAB9FD" w14:textId="5FD4A6EC" w:rsidR="00D70B14" w:rsidRPr="007A149E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  <w:r w:rsidRPr="007A149E">
              <w:rPr>
                <w:rFonts w:ascii="Helvetica Narrow" w:hAnsi="Helvetica Narrow"/>
                <w:b/>
                <w:spacing w:val="-2"/>
              </w:rPr>
              <w:t>- I use single words and lists of words to provide basic information.</w:t>
            </w:r>
          </w:p>
          <w:p w14:paraId="317E1573" w14:textId="77777777" w:rsidR="00D70B14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  <w:r w:rsidRPr="007A149E">
              <w:rPr>
                <w:rFonts w:ascii="Helvetica Narrow" w:hAnsi="Helvetica Narrow"/>
                <w:b/>
                <w:spacing w:val="-2"/>
              </w:rPr>
              <w:t>- I communicate using highly predictable situations and vocabulary of daily life (centered on self, lack of voice)</w:t>
            </w:r>
            <w:r>
              <w:rPr>
                <w:rFonts w:ascii="Helvetica Narrow" w:hAnsi="Helvetica Narrow"/>
                <w:b/>
                <w:spacing w:val="-2"/>
              </w:rPr>
              <w:t>.</w:t>
            </w:r>
          </w:p>
          <w:p w14:paraId="4D099DE4" w14:textId="77777777" w:rsidR="00D70B14" w:rsidRPr="007A149E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</w:p>
        </w:tc>
      </w:tr>
      <w:tr w:rsidR="005F4AC1" w:rsidRPr="007A149E" w14:paraId="0C5444E1" w14:textId="77777777" w:rsidTr="005F4AC1">
        <w:trPr>
          <w:trHeight w:val="3464"/>
        </w:trPr>
        <w:tc>
          <w:tcPr>
            <w:tcW w:w="9090" w:type="dxa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2D651503" w14:textId="77777777" w:rsidR="00D70B14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  <w:r w:rsidRPr="007A149E">
              <w:rPr>
                <w:rFonts w:ascii="Helvetica Narrow" w:hAnsi="Helvetica Narrow"/>
                <w:b/>
                <w:spacing w:val="-2"/>
                <w:u w:val="single"/>
              </w:rPr>
              <w:t>Text type and Function</w:t>
            </w:r>
            <w:r w:rsidRPr="007A149E">
              <w:rPr>
                <w:rFonts w:ascii="Helvetica Narrow" w:hAnsi="Helvetica Narrow"/>
                <w:b/>
                <w:spacing w:val="-2"/>
              </w:rPr>
              <w:t>:</w:t>
            </w:r>
          </w:p>
          <w:p w14:paraId="19E3D9C7" w14:textId="77777777" w:rsidR="00D70B14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  <w:r>
              <w:rPr>
                <w:rFonts w:ascii="Helvetica Narrow" w:hAnsi="Helvetica Narrow"/>
                <w:b/>
                <w:spacing w:val="-2"/>
              </w:rPr>
              <w:t>- I respond to simple questions on the most common features of daily life.</w:t>
            </w:r>
          </w:p>
          <w:p w14:paraId="552657EC" w14:textId="77777777" w:rsidR="00D70B14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  <w:r>
              <w:rPr>
                <w:rFonts w:ascii="Helvetica Narrow" w:hAnsi="Helvetica Narrow"/>
                <w:b/>
                <w:spacing w:val="-2"/>
              </w:rPr>
              <w:t>- I convey minimal meaning by using:</w:t>
            </w:r>
          </w:p>
          <w:p w14:paraId="3B07CE27" w14:textId="77777777" w:rsidR="00D70B14" w:rsidRDefault="00BA55C5" w:rsidP="005F4AC1">
            <w:pPr>
              <w:pStyle w:val="ListParagraph"/>
              <w:numPr>
                <w:ilvl w:val="0"/>
                <w:numId w:val="29"/>
              </w:numPr>
              <w:rPr>
                <w:rFonts w:ascii="Helvetica Narrow" w:hAnsi="Helvetica Narrow"/>
                <w:b/>
                <w:spacing w:val="-2"/>
              </w:rPr>
            </w:pPr>
            <w:r>
              <w:rPr>
                <w:rFonts w:ascii="Helvetica Narrow" w:hAnsi="Helvetica Narrow"/>
                <w:b/>
                <w:spacing w:val="-2"/>
              </w:rPr>
              <w:t>w</w:t>
            </w:r>
            <w:r w:rsidR="00D70B14">
              <w:rPr>
                <w:rFonts w:ascii="Helvetica Narrow" w:hAnsi="Helvetica Narrow"/>
                <w:b/>
                <w:spacing w:val="-2"/>
              </w:rPr>
              <w:t>ords</w:t>
            </w:r>
          </w:p>
          <w:p w14:paraId="357C8AB5" w14:textId="77777777" w:rsidR="00D70B14" w:rsidRDefault="00D70B14" w:rsidP="005F4AC1">
            <w:pPr>
              <w:pStyle w:val="ListParagraph"/>
              <w:numPr>
                <w:ilvl w:val="0"/>
                <w:numId w:val="29"/>
              </w:numPr>
              <w:rPr>
                <w:rFonts w:ascii="Helvetica Narrow" w:hAnsi="Helvetica Narrow"/>
                <w:b/>
                <w:spacing w:val="-2"/>
              </w:rPr>
            </w:pPr>
            <w:r>
              <w:rPr>
                <w:rFonts w:ascii="Helvetica Narrow" w:hAnsi="Helvetica Narrow"/>
                <w:b/>
                <w:spacing w:val="-2"/>
              </w:rPr>
              <w:t>lists of words</w:t>
            </w:r>
          </w:p>
          <w:p w14:paraId="05E201BF" w14:textId="77777777" w:rsidR="00D70B14" w:rsidRDefault="00D70B14" w:rsidP="005F4AC1">
            <w:pPr>
              <w:pStyle w:val="ListParagraph"/>
              <w:numPr>
                <w:ilvl w:val="0"/>
                <w:numId w:val="29"/>
              </w:numPr>
              <w:rPr>
                <w:rFonts w:ascii="Helvetica Narrow" w:hAnsi="Helvetica Narrow"/>
                <w:b/>
                <w:spacing w:val="-2"/>
              </w:rPr>
            </w:pPr>
            <w:r>
              <w:rPr>
                <w:rFonts w:ascii="Helvetica Narrow" w:hAnsi="Helvetica Narrow"/>
                <w:b/>
                <w:spacing w:val="-2"/>
              </w:rPr>
              <w:t>memorized phrases (formulas)</w:t>
            </w:r>
          </w:p>
          <w:p w14:paraId="4A69B482" w14:textId="77777777" w:rsidR="00D70B14" w:rsidRDefault="00D70B14" w:rsidP="005F4AC1">
            <w:pPr>
              <w:pStyle w:val="ListParagraph"/>
              <w:numPr>
                <w:ilvl w:val="0"/>
                <w:numId w:val="29"/>
              </w:numPr>
              <w:rPr>
                <w:rFonts w:ascii="Helvetica Narrow" w:hAnsi="Helvetica Narrow"/>
                <w:b/>
                <w:spacing w:val="-2"/>
              </w:rPr>
            </w:pPr>
            <w:r>
              <w:rPr>
                <w:rFonts w:ascii="Helvetica Narrow" w:hAnsi="Helvetica Narrow"/>
                <w:b/>
                <w:spacing w:val="-2"/>
              </w:rPr>
              <w:t>an occasional short sentence</w:t>
            </w:r>
          </w:p>
          <w:p w14:paraId="543EBAF0" w14:textId="77777777" w:rsidR="00D70B14" w:rsidRPr="000F4847" w:rsidRDefault="00D70B14" w:rsidP="005F4AC1">
            <w:pPr>
              <w:pStyle w:val="ListParagraph"/>
              <w:numPr>
                <w:ilvl w:val="0"/>
                <w:numId w:val="29"/>
              </w:numPr>
              <w:rPr>
                <w:rFonts w:ascii="Helvetica Narrow" w:hAnsi="Helvetica Narrow"/>
                <w:b/>
                <w:spacing w:val="-2"/>
              </w:rPr>
            </w:pPr>
            <w:r w:rsidRPr="000F4847">
              <w:rPr>
                <w:rFonts w:ascii="Helvetica Narrow" w:hAnsi="Helvetica Narrow"/>
                <w:b/>
                <w:spacing w:val="-2"/>
              </w:rPr>
              <w:t>some personalized combinations of words or phrases.</w:t>
            </w:r>
          </w:p>
          <w:p w14:paraId="05966F9E" w14:textId="77777777" w:rsidR="00D70B14" w:rsidRPr="007A149E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  <w:r w:rsidRPr="007A149E">
              <w:rPr>
                <w:rFonts w:ascii="Helvetica Narrow" w:hAnsi="Helvetica Narrow"/>
                <w:b/>
                <w:spacing w:val="-2"/>
              </w:rPr>
              <w:t>- I include some details (mostly in formulaic situations)</w:t>
            </w:r>
            <w:r>
              <w:rPr>
                <w:rFonts w:ascii="Helvetica Narrow" w:hAnsi="Helvetica Narrow"/>
                <w:b/>
                <w:spacing w:val="-2"/>
              </w:rPr>
              <w:t>.</w:t>
            </w:r>
          </w:p>
          <w:p w14:paraId="7744BF7C" w14:textId="7C14A1BE" w:rsidR="00D70B14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  <w:r w:rsidRPr="007A149E">
              <w:rPr>
                <w:rFonts w:ascii="Helvetica Narrow" w:hAnsi="Helvetica Narrow"/>
                <w:b/>
                <w:spacing w:val="-2"/>
              </w:rPr>
              <w:t>- I often use verbs forms incorrectly</w:t>
            </w:r>
            <w:r>
              <w:rPr>
                <w:rFonts w:ascii="Helvetica Narrow" w:hAnsi="Helvetica Narrow"/>
                <w:b/>
                <w:spacing w:val="-2"/>
              </w:rPr>
              <w:t>.</w:t>
            </w:r>
          </w:p>
          <w:p w14:paraId="2372F601" w14:textId="77777777" w:rsidR="00D70B14" w:rsidRPr="007A149E" w:rsidRDefault="00D70B14" w:rsidP="005F4AC1">
            <w:pPr>
              <w:rPr>
                <w:rFonts w:ascii="Helvetica Narrow" w:hAnsi="Helvetica Narrow"/>
                <w:b/>
                <w:spacing w:val="-2"/>
              </w:rPr>
            </w:pPr>
          </w:p>
        </w:tc>
      </w:tr>
      <w:tr w:rsidR="005F4AC1" w:rsidRPr="007A149E" w14:paraId="3785CE15" w14:textId="77777777" w:rsidTr="005F4AC1">
        <w:trPr>
          <w:trHeight w:hRule="exact" w:val="1648"/>
        </w:trPr>
        <w:tc>
          <w:tcPr>
            <w:tcW w:w="9090" w:type="dxa"/>
            <w:tcBorders>
              <w:bottom w:val="single" w:sz="12" w:space="0" w:color="000000" w:themeColor="text1"/>
            </w:tcBorders>
            <w:shd w:val="clear" w:color="auto" w:fill="EEECE1" w:themeFill="background2"/>
            <w:vAlign w:val="center"/>
          </w:tcPr>
          <w:p w14:paraId="017318A9" w14:textId="1B0562DB" w:rsidR="00D70B14" w:rsidRPr="007A149E" w:rsidRDefault="00D96273" w:rsidP="0071745D">
            <w:pPr>
              <w:rPr>
                <w:rFonts w:ascii="Helvetica Narrow" w:hAnsi="Helvetica Narrow"/>
                <w:b/>
                <w:spacing w:val="-2"/>
              </w:rPr>
            </w:pPr>
            <w:r>
              <w:rPr>
                <w:rFonts w:ascii="Helvetica Narrow" w:hAnsi="Helvetica Narrow"/>
                <w:b/>
                <w:spacing w:val="-2"/>
                <w:u w:val="single"/>
              </w:rPr>
              <w:t>Com</w:t>
            </w:r>
            <w:r w:rsidR="0071745D">
              <w:rPr>
                <w:rFonts w:ascii="Helvetica Narrow" w:hAnsi="Helvetica Narrow"/>
                <w:b/>
                <w:spacing w:val="-2"/>
                <w:u w:val="single"/>
              </w:rPr>
              <w:t>prehension</w:t>
            </w:r>
            <w:r w:rsidR="00D70B14" w:rsidRPr="007A149E">
              <w:rPr>
                <w:rFonts w:ascii="Helvetica Narrow" w:hAnsi="Helvetica Narrow"/>
                <w:b/>
                <w:spacing w:val="-2"/>
              </w:rPr>
              <w:t>- I can be understood with difficulty by a sympathetic native listener.</w:t>
            </w:r>
          </w:p>
        </w:tc>
      </w:tr>
    </w:tbl>
    <w:p w14:paraId="60F9103B" w14:textId="77777777" w:rsidR="00D70B14" w:rsidRDefault="00D70B14" w:rsidP="005F4AC1">
      <w:pPr>
        <w:rPr>
          <w:rFonts w:ascii="Arial Black" w:hAnsi="Arial Black"/>
          <w:b/>
        </w:rPr>
      </w:pPr>
    </w:p>
    <w:p w14:paraId="3F4CCBEF" w14:textId="7E2AB06B" w:rsidR="0071745D" w:rsidRPr="00225159" w:rsidRDefault="0071745D" w:rsidP="0071745D">
      <w:pPr>
        <w:widowControl w:val="0"/>
        <w:autoSpaceDE w:val="0"/>
        <w:autoSpaceDN w:val="0"/>
        <w:adjustRightInd w:val="0"/>
        <w:ind w:left="187"/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</w:pPr>
      <w:r w:rsidRPr="00225159"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>Beginning Language – Level 1</w:t>
      </w:r>
      <w:r w:rsidR="00363CA4"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 w:rsidR="00363CA4"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 w:rsidR="00363CA4"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 w:rsidR="00363CA4"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 w:rsidR="00363CA4"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 w:rsidR="00363CA4"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  <w:t>Semester 1</w:t>
      </w:r>
    </w:p>
    <w:p w14:paraId="3C61D919" w14:textId="77777777" w:rsidR="0071745D" w:rsidRPr="00225159" w:rsidRDefault="0071745D" w:rsidP="0071745D">
      <w:pPr>
        <w:widowControl w:val="0"/>
        <w:autoSpaceDE w:val="0"/>
        <w:autoSpaceDN w:val="0"/>
        <w:adjustRightInd w:val="0"/>
        <w:ind w:left="187"/>
        <w:rPr>
          <w:rFonts w:ascii="Helvetica" w:eastAsia="Times New Roman" w:hAnsi="Helvetica" w:cs="Arial"/>
          <w:b/>
          <w:bCs/>
          <w:color w:val="76923C"/>
          <w:spacing w:val="-4"/>
          <w:sz w:val="20"/>
          <w:szCs w:val="20"/>
        </w:rPr>
      </w:pPr>
      <w:r w:rsidRPr="00225159">
        <w:rPr>
          <w:rFonts w:ascii="Helvetica" w:eastAsia="Times New Roman" w:hAnsi="Helvetica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D25D37" wp14:editId="714EC53E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8001000" cy="45719"/>
                <wp:effectExtent l="0" t="25400" r="0" b="0"/>
                <wp:wrapNone/>
                <wp:docPr id="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0" cy="45719"/>
                        </a:xfrm>
                        <a:custGeom>
                          <a:avLst/>
                          <a:gdLst>
                            <a:gd name="T0" fmla="*/ 0 w 10859"/>
                            <a:gd name="T1" fmla="*/ 10859 w 10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57658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5" o:spid="_x0000_s1026" style="position:absolute;margin-left:1in;margin-top:8.25pt;width:630pt;height:3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9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z6+ECAABGBgAADgAAAGRycy9lMm9Eb2MueG1srFTbjtMwEH1H4h8sPyJ1k7TpVZuull4Q0gIr&#10;bfkA13YaC8cOttt0Qfw7Yyftpl0hIUQf3HFmPHPO3G7vjqVEB26s0CrDyU2MEVdUM6F2Gf66Wfcm&#10;GFlHFCNSK57hZ27x3fztm9u6mvG+LrRk3CBwouysrjJcOFfNosjSgpfE3uiKK1Dm2pTEwdXsImZI&#10;Dd5LGfXjeBTV2rDKaMqtha/LRonnwX+ec+q+5LnlDskMAzYXThPOrT+j+S2Z7QypCkFbGOQfUJRE&#10;KAh6drUkjqC9Ea9clYIabXXubqguI53ngvLAAdgk8RWbp4JUPHCB5NjqnCb7/9zSz4dHgwTL8AAj&#10;RUoo0dpw7hOOBkOfnrqyM7B6qh6NJ2irB02/WVBEFxp/sWCDtvUnzcAN2TsdUnLMTelfAll0DJl/&#10;PmeeHx2i8HESA/sYCkRBlw7HydSHjsjs9JjurfvAdXBEDg/WNYVjIIW0sxb8BnzkpYQavotQjGqU&#10;xJNhcAa1ORslHaNg0DWEqLuTX1KcQtGjamOBhIhv7zjQq7T1tHzgEy/wAEYe1x9sIf61bfOmDWGg&#10;b6871mAEHbttOrYiziPzIbyIapi9QNR/KfWBb3TQuauMQ5QXrVRdq+Z9F1ejhyc+RKjGOaxH26mI&#10;0mshZSiJVB7McDwaTkJ6rJaCea3HY81uu5AGHQiM43g07Q/et3W+MDN6r1jwVnDCVq3siJCNDNFl&#10;SC+0T5sF30hh3n5O4+lqspqkvbQ/WvXSmLHe/XqR9kbrZDxcDpaLxTL55aEl6awQjHHl0Z1mP0n/&#10;brbaLdRM7Xn6L1hckF2H32uy0SWMkGXgcvoP7MKg+dlqhnGr2TPMmdHNMoPlC0KhzQ+MalhkGbbf&#10;98RwjORHBZtimqSp33zhAqPVh4vparZdDVEUXGXYYehxLy5csy33lRG7AiIloaxK38N858LPYcDX&#10;oGovsKwCg3ax+m3YvQerl/U//w0AAP//AwBQSwMEFAAGAAgAAAAhAA3HmZXdAAAACgEAAA8AAABk&#10;cnMvZG93bnJldi54bWxMj0FPwzAMhe9I/IfISNxYyigdKk2nCYkDJ9gAiWPWmLYicaoka8u/xz2x&#10;m5/99Py9ajs7K0YMsfek4HaVgUBqvOmpVfDx/nzzACImTUZbT6jgFyNs68uLSpfGT7TH8ZBawSEU&#10;S62gS2kopYxNh07HlR+Q+Pbtg9OJZWilCXricGflOssK6XRP/KHTAz512PwcTk7B+Pb6NTdy2rz0&#10;xeT3ebH7tKFV6vpq3j2CSDinfzMs+IwONTMd/YlMFJZ1nnOXxENxD2Ix5NmyOSpY321A1pU8r1D/&#10;AQAA//8DAFBLAQItABQABgAIAAAAIQDkmcPA+wAAAOEBAAATAAAAAAAAAAAAAAAAAAAAAABbQ29u&#10;dGVudF9UeXBlc10ueG1sUEsBAi0AFAAGAAgAAAAhACOyauHXAAAAlAEAAAsAAAAAAAAAAAAAAAAA&#10;LAEAAF9yZWxzLy5yZWxzUEsBAi0AFAAGAAgAAAAhAKqCM+vhAgAARgYAAA4AAAAAAAAAAAAAAAAA&#10;LAIAAGRycy9lMm9Eb2MueG1sUEsBAi0AFAAGAAgAAAAhAA3HmZXdAAAACgEAAA8AAAAAAAAAAAAA&#10;AAAAOQUAAGRycy9kb3ducmV2LnhtbFBLBQYAAAAABAAEAPMAAABDBgAAAAA=&#10;" o:allowincell="f" path="m0,0l10859,0e" filled="f" strokecolor="#76923b" strokeweight="4.54pt">
                <v:path arrowok="t" o:connecttype="custom" o:connectlocs="0,0;8001000,0" o:connectangles="0,0"/>
                <w10:wrap anchorx="page"/>
              </v:shape>
            </w:pict>
          </mc:Fallback>
        </mc:AlternateContent>
      </w:r>
    </w:p>
    <w:p w14:paraId="19470A98" w14:textId="77777777" w:rsidR="00F56824" w:rsidRDefault="00F56824" w:rsidP="00F56824">
      <w:pPr>
        <w:rPr>
          <w:rFonts w:ascii="Helvetica" w:hAnsi="Helvetica" w:cs="Arial"/>
          <w:b/>
          <w:color w:val="4F6228" w:themeColor="accent3" w:themeShade="80"/>
        </w:rPr>
      </w:pPr>
    </w:p>
    <w:p w14:paraId="2150ECF0" w14:textId="1BAAEDAB" w:rsidR="00D70B14" w:rsidRPr="00F56824" w:rsidRDefault="00F56824" w:rsidP="00F56824">
      <w:pPr>
        <w:rPr>
          <w:rFonts w:ascii="Helvetica" w:hAnsi="Helvetica" w:cs="Arial"/>
          <w:b/>
          <w:color w:val="4F6228" w:themeColor="accent3" w:themeShade="80"/>
          <w:sz w:val="28"/>
          <w:szCs w:val="28"/>
        </w:rPr>
      </w:pPr>
      <w:r w:rsidRPr="00F56824">
        <w:rPr>
          <w:rFonts w:ascii="Helvetica" w:hAnsi="Helvetica" w:cs="Arial"/>
          <w:b/>
          <w:color w:val="4F6228" w:themeColor="accent3" w:themeShade="80"/>
          <w:sz w:val="28"/>
          <w:szCs w:val="28"/>
        </w:rPr>
        <w:t>Unidad Preliminar:  PARA EMPEZAR (1-2 weeks)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682"/>
        <w:gridCol w:w="5526"/>
        <w:gridCol w:w="4950"/>
      </w:tblGrid>
      <w:tr w:rsidR="00F56824" w14:paraId="4179FACB" w14:textId="77777777" w:rsidTr="009D2E54">
        <w:tc>
          <w:tcPr>
            <w:tcW w:w="2682" w:type="dxa"/>
          </w:tcPr>
          <w:p w14:paraId="1E651B3D" w14:textId="77777777" w:rsidR="00F56824" w:rsidRDefault="00F56824" w:rsidP="00F56824">
            <w:pPr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</w:pPr>
            <w:r w:rsidRPr="00225159"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  <w:t xml:space="preserve">Theme:  </w:t>
            </w:r>
          </w:p>
          <w:p w14:paraId="27D2B34D" w14:textId="77777777" w:rsidR="00F56824" w:rsidRPr="00F56824" w:rsidRDefault="00F56824" w:rsidP="00F56824">
            <w:pPr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</w:pPr>
            <w:r w:rsidRPr="00F56824"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  <w:t>En la clase de español</w:t>
            </w:r>
          </w:p>
          <w:p w14:paraId="394D6A9F" w14:textId="77777777" w:rsidR="00F56824" w:rsidRDefault="00F56824" w:rsidP="00F56824">
            <w:pPr>
              <w:rPr>
                <w:rFonts w:ascii="Helvetica" w:hAnsi="Helvetica"/>
              </w:rPr>
            </w:pPr>
          </w:p>
        </w:tc>
        <w:tc>
          <w:tcPr>
            <w:tcW w:w="5526" w:type="dxa"/>
          </w:tcPr>
          <w:p w14:paraId="6A00184C" w14:textId="4CC1C935" w:rsidR="00F56824" w:rsidRPr="009D2E54" w:rsidRDefault="00F56824" w:rsidP="00F56824">
            <w:pPr>
              <w:rPr>
                <w:rFonts w:ascii="Helvetica" w:hAnsi="Helvetica" w:cs="Arial"/>
                <w:b/>
                <w:color w:val="660066"/>
              </w:rPr>
            </w:pPr>
            <w:r w:rsidRPr="00225159">
              <w:rPr>
                <w:rFonts w:ascii="Helvetica" w:hAnsi="Helvetica" w:cs="Arial"/>
                <w:b/>
                <w:color w:val="660066"/>
              </w:rPr>
              <w:t xml:space="preserve">Enduring Understanding(s): </w:t>
            </w:r>
            <w:r w:rsidR="009D2E54">
              <w:rPr>
                <w:rFonts w:ascii="Helvetica" w:hAnsi="Helvetica" w:cs="Arial"/>
                <w:b/>
                <w:color w:val="660066"/>
              </w:rPr>
              <w:t xml:space="preserve"> </w:t>
            </w:r>
            <w:r w:rsidR="009D2E54">
              <w:rPr>
                <w:rFonts w:ascii="Helvetica" w:hAnsi="Helvetica" w:cs="Arial"/>
                <w:color w:val="660066"/>
              </w:rPr>
              <w:t xml:space="preserve">Students gain the language skills to function in the Spanish classroom, including class routines &amp; awareness of cognates and looking to the teacher for context clues to aid in comprehension. </w:t>
            </w:r>
          </w:p>
        </w:tc>
        <w:tc>
          <w:tcPr>
            <w:tcW w:w="4950" w:type="dxa"/>
          </w:tcPr>
          <w:p w14:paraId="15ABB985" w14:textId="77777777" w:rsidR="00F56824" w:rsidRDefault="00F56824" w:rsidP="00CB7ACE">
            <w:pPr>
              <w:pStyle w:val="Default"/>
              <w:rPr>
                <w:rFonts w:ascii="Helvetica" w:hAnsi="Helvetica"/>
                <w:color w:val="1F497D" w:themeColor="text2"/>
              </w:rPr>
            </w:pPr>
            <w:r w:rsidRPr="00F56824">
              <w:rPr>
                <w:rFonts w:ascii="Helvetica" w:hAnsi="Helvetica"/>
                <w:b/>
                <w:color w:val="1F497D" w:themeColor="text2"/>
              </w:rPr>
              <w:t>Culture Connections</w:t>
            </w:r>
            <w:r>
              <w:rPr>
                <w:rFonts w:ascii="Helvetica" w:hAnsi="Helvetica"/>
                <w:color w:val="1F497D" w:themeColor="text2"/>
              </w:rPr>
              <w:t>:</w:t>
            </w:r>
          </w:p>
          <w:p w14:paraId="20B100D7" w14:textId="77777777" w:rsidR="00F56824" w:rsidRPr="00F56824" w:rsidRDefault="00F56824" w:rsidP="009D2E54">
            <w:pPr>
              <w:pStyle w:val="Default"/>
              <w:ind w:right="-1224"/>
              <w:rPr>
                <w:rFonts w:ascii="Helvetica" w:hAnsi="Helvetica"/>
                <w:color w:val="1F497D" w:themeColor="text2"/>
              </w:rPr>
            </w:pPr>
          </w:p>
        </w:tc>
      </w:tr>
    </w:tbl>
    <w:p w14:paraId="013F6D4F" w14:textId="77777777" w:rsidR="00AB5CD2" w:rsidRPr="00926E7D" w:rsidRDefault="00AB5CD2" w:rsidP="00AB5CD2">
      <w:pPr>
        <w:rPr>
          <w:color w:val="660066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610"/>
        <w:gridCol w:w="2970"/>
        <w:gridCol w:w="2610"/>
        <w:gridCol w:w="2358"/>
      </w:tblGrid>
      <w:tr w:rsidR="00AB5CD2" w:rsidRPr="00F56824" w14:paraId="5A37D984" w14:textId="77777777" w:rsidTr="00225159">
        <w:trPr>
          <w:jc w:val="center"/>
        </w:trPr>
        <w:tc>
          <w:tcPr>
            <w:tcW w:w="5238" w:type="dxa"/>
            <w:gridSpan w:val="2"/>
            <w:tcBorders>
              <w:bottom w:val="single" w:sz="4" w:space="0" w:color="000000" w:themeColor="text1"/>
            </w:tcBorders>
            <w:shd w:val="clear" w:color="auto" w:fill="333300"/>
          </w:tcPr>
          <w:p w14:paraId="79512CC3" w14:textId="77777777" w:rsidR="00AB5CD2" w:rsidRPr="00F56824" w:rsidRDefault="00AB5CD2" w:rsidP="00446F18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F56824">
              <w:rPr>
                <w:rFonts w:ascii="Helvetica" w:hAnsi="Helvetica" w:cs="Arial"/>
                <w:b/>
                <w:color w:val="FFFFFF" w:themeColor="background1"/>
              </w:rPr>
              <w:t>INTERPRETIVE</w:t>
            </w:r>
          </w:p>
        </w:tc>
        <w:tc>
          <w:tcPr>
            <w:tcW w:w="2970" w:type="dxa"/>
            <w:shd w:val="clear" w:color="auto" w:fill="333300"/>
          </w:tcPr>
          <w:p w14:paraId="3A2F3678" w14:textId="77777777" w:rsidR="00AB5CD2" w:rsidRPr="00F56824" w:rsidRDefault="00AB5CD2" w:rsidP="00446F18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F56824">
              <w:rPr>
                <w:rFonts w:ascii="Helvetica" w:hAnsi="Helvetica" w:cs="Arial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333300"/>
          </w:tcPr>
          <w:p w14:paraId="404961C0" w14:textId="77777777" w:rsidR="00AB5CD2" w:rsidRPr="00F56824" w:rsidRDefault="00AB5CD2" w:rsidP="00446F18">
            <w:pPr>
              <w:jc w:val="center"/>
              <w:rPr>
                <w:rFonts w:ascii="Helvetica" w:hAnsi="Helvetica" w:cs="Arial"/>
                <w:b/>
                <w:color w:val="FFFFFF" w:themeColor="background1"/>
              </w:rPr>
            </w:pPr>
            <w:r w:rsidRPr="00F56824">
              <w:rPr>
                <w:rFonts w:ascii="Helvetica" w:hAnsi="Helvetica" w:cs="Arial"/>
                <w:b/>
                <w:color w:val="FFFFFF" w:themeColor="background1"/>
              </w:rPr>
              <w:t>PRESENTATIONAL</w:t>
            </w:r>
          </w:p>
        </w:tc>
      </w:tr>
      <w:tr w:rsidR="00AB5CD2" w:rsidRPr="00F56824" w14:paraId="16A27CA9" w14:textId="77777777" w:rsidTr="00225159">
        <w:tblPrEx>
          <w:jc w:val="left"/>
        </w:tblPrEx>
        <w:tc>
          <w:tcPr>
            <w:tcW w:w="2628" w:type="dxa"/>
            <w:shd w:val="clear" w:color="auto" w:fill="auto"/>
          </w:tcPr>
          <w:p w14:paraId="2BA083D5" w14:textId="77777777" w:rsidR="00AB5CD2" w:rsidRPr="00F56824" w:rsidRDefault="00AB5CD2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Listening</w:t>
            </w:r>
          </w:p>
        </w:tc>
        <w:tc>
          <w:tcPr>
            <w:tcW w:w="2610" w:type="dxa"/>
            <w:shd w:val="clear" w:color="auto" w:fill="auto"/>
          </w:tcPr>
          <w:p w14:paraId="47EE44EA" w14:textId="77777777" w:rsidR="00AB5CD2" w:rsidRPr="00F56824" w:rsidRDefault="00AB5CD2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Reading</w:t>
            </w:r>
          </w:p>
        </w:tc>
        <w:tc>
          <w:tcPr>
            <w:tcW w:w="2970" w:type="dxa"/>
          </w:tcPr>
          <w:p w14:paraId="1AD6AA3D" w14:textId="77777777" w:rsidR="00AB5CD2" w:rsidRPr="00F56824" w:rsidRDefault="00AB5CD2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Listening/Speaking or Reading/Writing</w:t>
            </w:r>
          </w:p>
        </w:tc>
        <w:tc>
          <w:tcPr>
            <w:tcW w:w="2610" w:type="dxa"/>
          </w:tcPr>
          <w:p w14:paraId="384DA8D9" w14:textId="77777777" w:rsidR="00AB5CD2" w:rsidRPr="00F56824" w:rsidRDefault="00AB5CD2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Speaking</w:t>
            </w:r>
          </w:p>
        </w:tc>
        <w:tc>
          <w:tcPr>
            <w:tcW w:w="2358" w:type="dxa"/>
          </w:tcPr>
          <w:p w14:paraId="165359A3" w14:textId="77777777" w:rsidR="00AB5CD2" w:rsidRPr="00F56824" w:rsidRDefault="00AB5CD2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Writing</w:t>
            </w:r>
          </w:p>
        </w:tc>
      </w:tr>
      <w:tr w:rsidR="00AB5CD2" w:rsidRPr="00225159" w14:paraId="6D720843" w14:textId="77777777">
        <w:tblPrEx>
          <w:jc w:val="left"/>
        </w:tblPrEx>
        <w:tc>
          <w:tcPr>
            <w:tcW w:w="2628" w:type="dxa"/>
          </w:tcPr>
          <w:p w14:paraId="5FEA19AD" w14:textId="77777777" w:rsidR="003B63E6" w:rsidRPr="00225159" w:rsidRDefault="00C02EF1" w:rsidP="00446F18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identify cognates when I hear them.</w:t>
            </w:r>
          </w:p>
          <w:p w14:paraId="32E7F311" w14:textId="77777777" w:rsidR="003943F3" w:rsidRPr="00225159" w:rsidRDefault="003B63E6" w:rsidP="00446F18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understand today’s full date and weather.</w:t>
            </w:r>
          </w:p>
          <w:p w14:paraId="07649843" w14:textId="77777777" w:rsidR="003943F3" w:rsidRPr="00225159" w:rsidRDefault="003943F3" w:rsidP="00446F18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understand basic phrases of classroom functioning.</w:t>
            </w:r>
          </w:p>
          <w:p w14:paraId="393207F3" w14:textId="77777777" w:rsidR="00AB5CD2" w:rsidRPr="00225159" w:rsidRDefault="003943F3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understand numbers 1-10 when provided out of order (such as hearing a phone number)</w:t>
            </w:r>
          </w:p>
        </w:tc>
        <w:tc>
          <w:tcPr>
            <w:tcW w:w="2610" w:type="dxa"/>
          </w:tcPr>
          <w:p w14:paraId="4F67C54D" w14:textId="77777777" w:rsidR="00C02EF1" w:rsidRPr="00225159" w:rsidRDefault="00AB5CD2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 </w:t>
            </w:r>
            <w:r w:rsidR="00C02EF1" w:rsidRPr="00225159">
              <w:rPr>
                <w:rFonts w:ascii="Helvetica" w:hAnsi="Helvetica"/>
                <w:sz w:val="20"/>
              </w:rPr>
              <w:t xml:space="preserve">I can identify cognates when I see them in writing.  </w:t>
            </w:r>
          </w:p>
          <w:p w14:paraId="019921C1" w14:textId="5856F318" w:rsidR="00AB5CD2" w:rsidRPr="00225159" w:rsidRDefault="00C02EF1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</w:t>
            </w:r>
            <w:r w:rsidR="003B63E6" w:rsidRPr="00225159">
              <w:rPr>
                <w:rFonts w:ascii="Helvetica" w:hAnsi="Helvetica"/>
                <w:sz w:val="20"/>
              </w:rPr>
              <w:t xml:space="preserve">I can read today’s </w:t>
            </w:r>
            <w:r w:rsidR="006E4055" w:rsidRPr="00225159">
              <w:rPr>
                <w:rFonts w:ascii="Helvetica" w:hAnsi="Helvetica"/>
                <w:sz w:val="20"/>
              </w:rPr>
              <w:t xml:space="preserve">date and </w:t>
            </w:r>
            <w:r w:rsidR="003B63E6" w:rsidRPr="00225159">
              <w:rPr>
                <w:rFonts w:ascii="Helvetica" w:hAnsi="Helvetica"/>
                <w:sz w:val="20"/>
              </w:rPr>
              <w:t>weather from a Spanish website or newspaper.</w:t>
            </w:r>
          </w:p>
        </w:tc>
        <w:tc>
          <w:tcPr>
            <w:tcW w:w="2970" w:type="dxa"/>
          </w:tcPr>
          <w:p w14:paraId="6AB0AC9F" w14:textId="77777777" w:rsidR="003B63E6" w:rsidRPr="00225159" w:rsidRDefault="00AB5CD2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 </w:t>
            </w:r>
            <w:r w:rsidR="003B63E6" w:rsidRPr="00225159">
              <w:rPr>
                <w:rFonts w:ascii="Helvetica" w:hAnsi="Helvetica"/>
                <w:sz w:val="20"/>
              </w:rPr>
              <w:t>I can have a basic conversation with classmates where I introduce myself, tell my name, and politely take leave.</w:t>
            </w:r>
          </w:p>
          <w:p w14:paraId="16DB42DB" w14:textId="77777777" w:rsidR="00AB5CD2" w:rsidRPr="00225159" w:rsidRDefault="00AB5CD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</w:tcPr>
          <w:p w14:paraId="426E3949" w14:textId="77777777" w:rsidR="003B63E6" w:rsidRPr="00225159" w:rsidRDefault="003B63E6" w:rsidP="003B63E6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say the full date</w:t>
            </w:r>
            <w:r w:rsidR="006E4055" w:rsidRPr="00225159">
              <w:rPr>
                <w:rFonts w:ascii="Helvetica" w:hAnsi="Helvetica"/>
                <w:sz w:val="20"/>
              </w:rPr>
              <w:t>.</w:t>
            </w:r>
          </w:p>
          <w:p w14:paraId="264BFE95" w14:textId="7E64E7EF" w:rsidR="002F3ABF" w:rsidRPr="00225159" w:rsidRDefault="002F3ABF" w:rsidP="003B63E6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</w:t>
            </w:r>
            <w:r w:rsidR="00225159">
              <w:rPr>
                <w:rFonts w:ascii="Helvetica" w:hAnsi="Helvetica"/>
                <w:sz w:val="20"/>
              </w:rPr>
              <w:t xml:space="preserve"> </w:t>
            </w:r>
            <w:r w:rsidRPr="00225159">
              <w:rPr>
                <w:rFonts w:ascii="Helvetica" w:hAnsi="Helvetica"/>
                <w:sz w:val="20"/>
              </w:rPr>
              <w:t xml:space="preserve">I can tell time </w:t>
            </w:r>
          </w:p>
          <w:p w14:paraId="49F2C213" w14:textId="0022BE5B" w:rsidR="00AB5CD2" w:rsidRPr="00225159" w:rsidRDefault="002F3ABF" w:rsidP="002F3ABF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</w:t>
            </w:r>
            <w:r w:rsidR="00225159">
              <w:rPr>
                <w:rFonts w:ascii="Helvetica" w:hAnsi="Helvetica"/>
                <w:sz w:val="20"/>
              </w:rPr>
              <w:t xml:space="preserve"> </w:t>
            </w:r>
            <w:r w:rsidRPr="00225159">
              <w:rPr>
                <w:rFonts w:ascii="Helvetica" w:hAnsi="Helvetica"/>
                <w:sz w:val="20"/>
              </w:rPr>
              <w:t>I can use number 1-100 to talk about date and time.</w:t>
            </w:r>
          </w:p>
          <w:p w14:paraId="3A5BF466" w14:textId="4FED465B" w:rsidR="00F145E9" w:rsidRPr="00225159" w:rsidRDefault="00F145E9" w:rsidP="002F3ABF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</w:t>
            </w:r>
            <w:r w:rsidR="00225159">
              <w:rPr>
                <w:rFonts w:ascii="Helvetica" w:hAnsi="Helvetica"/>
                <w:sz w:val="20"/>
              </w:rPr>
              <w:t xml:space="preserve"> </w:t>
            </w:r>
            <w:r w:rsidRPr="00225159">
              <w:rPr>
                <w:rFonts w:ascii="Helvetica" w:hAnsi="Helvetica"/>
                <w:sz w:val="20"/>
              </w:rPr>
              <w:t>I can say my birthday.</w:t>
            </w:r>
          </w:p>
          <w:p w14:paraId="1CC4793A" w14:textId="5CB0EBB9" w:rsidR="00D2742E" w:rsidRPr="00225159" w:rsidRDefault="00D2742E" w:rsidP="002F3ABF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</w:t>
            </w:r>
            <w:r w:rsidR="00225159">
              <w:rPr>
                <w:rFonts w:ascii="Helvetica" w:hAnsi="Helvetica"/>
                <w:sz w:val="20"/>
              </w:rPr>
              <w:t xml:space="preserve"> </w:t>
            </w:r>
            <w:r w:rsidRPr="00225159">
              <w:rPr>
                <w:rFonts w:ascii="Helvetica" w:hAnsi="Helvetica"/>
                <w:sz w:val="20"/>
              </w:rPr>
              <w:t>I can talk about where I’</w:t>
            </w:r>
            <w:r w:rsidR="00372DAC" w:rsidRPr="00225159">
              <w:rPr>
                <w:rFonts w:ascii="Helvetica" w:hAnsi="Helvetica"/>
                <w:sz w:val="20"/>
              </w:rPr>
              <w:t>m from.</w:t>
            </w:r>
          </w:p>
        </w:tc>
        <w:tc>
          <w:tcPr>
            <w:tcW w:w="2358" w:type="dxa"/>
          </w:tcPr>
          <w:p w14:paraId="386B6F20" w14:textId="77777777" w:rsidR="003B63E6" w:rsidRPr="00225159" w:rsidRDefault="00AB5CD2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</w:t>
            </w:r>
            <w:r w:rsidR="003B63E6" w:rsidRPr="00225159">
              <w:rPr>
                <w:rFonts w:ascii="Helvetica" w:hAnsi="Helvetica"/>
                <w:sz w:val="20"/>
              </w:rPr>
              <w:t xml:space="preserve"> I can write 5 cognates in Spanish</w:t>
            </w:r>
            <w:r w:rsidR="006E4055" w:rsidRPr="00225159">
              <w:rPr>
                <w:rFonts w:ascii="Helvetica" w:hAnsi="Helvetica"/>
                <w:sz w:val="20"/>
              </w:rPr>
              <w:t>.</w:t>
            </w:r>
          </w:p>
          <w:p w14:paraId="0C92FC4A" w14:textId="77777777" w:rsidR="00AE6525" w:rsidRPr="00225159" w:rsidRDefault="003B63E6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I can </w:t>
            </w:r>
            <w:r w:rsidR="00AE6525" w:rsidRPr="00225159">
              <w:rPr>
                <w:rFonts w:ascii="Helvetica" w:hAnsi="Helvetica"/>
                <w:sz w:val="20"/>
              </w:rPr>
              <w:t>write the date</w:t>
            </w:r>
          </w:p>
          <w:p w14:paraId="7DE5584E" w14:textId="77777777" w:rsidR="00AE6525" w:rsidRPr="00225159" w:rsidRDefault="00AE6525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write a description of myself</w:t>
            </w:r>
          </w:p>
          <w:p w14:paraId="627995BB" w14:textId="77777777" w:rsidR="00AB5CD2" w:rsidRPr="00225159" w:rsidRDefault="00AE6525">
            <w:pPr>
              <w:rPr>
                <w:rFonts w:ascii="Helvetica" w:hAnsi="Helvetica"/>
                <w:color w:val="FF0000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 I can write all the things to the left (listening, reading, speaking)</w:t>
            </w:r>
          </w:p>
        </w:tc>
      </w:tr>
    </w:tbl>
    <w:p w14:paraId="6518DDD0" w14:textId="77777777" w:rsidR="001E715D" w:rsidRDefault="001E715D" w:rsidP="00AB5CD2">
      <w:pPr>
        <w:rPr>
          <w:rFonts w:ascii="Helvetica" w:hAnsi="Helvetica"/>
          <w:b/>
          <w:color w:val="4F6228" w:themeColor="accent3" w:themeShade="80"/>
        </w:rPr>
        <w:sectPr w:rsidR="001E715D" w:rsidSect="00A822B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440" w:right="1440" w:bottom="180" w:left="1440" w:header="720" w:footer="720" w:gutter="0"/>
          <w:cols w:space="720"/>
        </w:sectPr>
      </w:pPr>
    </w:p>
    <w:p w14:paraId="4AB3F0AB" w14:textId="2399FA02" w:rsidR="00732F20" w:rsidRPr="005B7169" w:rsidRDefault="00732F20" w:rsidP="00AB5CD2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lastRenderedPageBreak/>
        <w:t>Vocabulary:</w:t>
      </w:r>
    </w:p>
    <w:p w14:paraId="7424B38C" w14:textId="77777777" w:rsidR="00732F20" w:rsidRPr="00225159" w:rsidRDefault="00732F20" w:rsidP="00732F20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>Cognates</w:t>
      </w:r>
    </w:p>
    <w:p w14:paraId="3F09037C" w14:textId="4D15AF0E" w:rsidR="00732F20" w:rsidRPr="00225159" w:rsidRDefault="002F6EA0" w:rsidP="00732F20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>Greetings, i</w:t>
      </w:r>
      <w:r w:rsidR="00732F20" w:rsidRPr="00225159">
        <w:rPr>
          <w:rFonts w:ascii="Helvetica" w:hAnsi="Helvetica"/>
        </w:rPr>
        <w:t xml:space="preserve">ntroductions, </w:t>
      </w:r>
      <w:r w:rsidRPr="00225159">
        <w:rPr>
          <w:rFonts w:ascii="Helvetica" w:hAnsi="Helvetica"/>
        </w:rPr>
        <w:t>and l</w:t>
      </w:r>
      <w:r w:rsidR="00732F20" w:rsidRPr="00225159">
        <w:rPr>
          <w:rFonts w:ascii="Helvetica" w:hAnsi="Helvetica"/>
        </w:rPr>
        <w:t>eave-takings</w:t>
      </w:r>
      <w:r w:rsidR="006B4F82" w:rsidRPr="00225159">
        <w:rPr>
          <w:rFonts w:ascii="Helvetica" w:hAnsi="Helvetica"/>
          <w:color w:val="FF0000"/>
        </w:rPr>
        <w:t xml:space="preserve"> </w:t>
      </w:r>
    </w:p>
    <w:p w14:paraId="57D78F2D" w14:textId="2A6512B8" w:rsidR="00732F20" w:rsidRPr="00225159" w:rsidRDefault="00732F20" w:rsidP="00732F20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Numbers 1- </w:t>
      </w:r>
      <w:r w:rsidR="00784522" w:rsidRPr="00225159">
        <w:rPr>
          <w:rFonts w:ascii="Helvetica" w:hAnsi="Helvetica"/>
        </w:rPr>
        <w:t>100 for date and time</w:t>
      </w:r>
    </w:p>
    <w:p w14:paraId="039C971B" w14:textId="77777777" w:rsidR="00732F20" w:rsidRPr="00225159" w:rsidRDefault="00732F20" w:rsidP="00732F20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>Calendar:  days of the week, full date (</w:t>
      </w:r>
      <w:r w:rsidRPr="00225159">
        <w:rPr>
          <w:rFonts w:ascii="Helvetica" w:hAnsi="Helvetica"/>
          <w:i/>
        </w:rPr>
        <w:t>Hoy es lunes, el veinte de agosto, dos mil once</w:t>
      </w:r>
      <w:r w:rsidR="00662E22" w:rsidRPr="00225159">
        <w:rPr>
          <w:rFonts w:ascii="Helvetica" w:hAnsi="Helvetica"/>
        </w:rPr>
        <w:t>.</w:t>
      </w:r>
      <w:r w:rsidRPr="00225159">
        <w:rPr>
          <w:rFonts w:ascii="Helvetica" w:hAnsi="Helvetica"/>
        </w:rPr>
        <w:t>)</w:t>
      </w:r>
      <w:r w:rsidR="00AE6525" w:rsidRPr="00225159">
        <w:rPr>
          <w:rFonts w:ascii="Helvetica" w:hAnsi="Helvetica"/>
        </w:rPr>
        <w:t xml:space="preserve"> </w:t>
      </w:r>
    </w:p>
    <w:p w14:paraId="295D8D8C" w14:textId="3F39D87D" w:rsidR="00C02EF1" w:rsidRPr="00225159" w:rsidRDefault="00662E22" w:rsidP="00732F20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>Weather (</w:t>
      </w:r>
      <w:r w:rsidR="005F4AC1" w:rsidRPr="00225159">
        <w:rPr>
          <w:rFonts w:ascii="Helvetica" w:hAnsi="Helvetica"/>
        </w:rPr>
        <w:t>ex</w:t>
      </w:r>
      <w:r w:rsidR="005F4AC1" w:rsidRPr="00F56824">
        <w:rPr>
          <w:rFonts w:ascii="Helvetica" w:hAnsi="Helvetica"/>
          <w:i/>
        </w:rPr>
        <w:t xml:space="preserve">: </w:t>
      </w:r>
      <w:r w:rsidRPr="00F56824">
        <w:rPr>
          <w:rFonts w:ascii="Helvetica" w:hAnsi="Helvetica"/>
          <w:i/>
        </w:rPr>
        <w:t>hace sol</w:t>
      </w:r>
      <w:r w:rsidRPr="00225159">
        <w:rPr>
          <w:rFonts w:ascii="Helvetica" w:hAnsi="Helvetica"/>
        </w:rPr>
        <w:t>…) and</w:t>
      </w:r>
      <w:r w:rsidR="00732F20" w:rsidRPr="00225159">
        <w:rPr>
          <w:rFonts w:ascii="Helvetica" w:hAnsi="Helvetica"/>
        </w:rPr>
        <w:t xml:space="preserve"> </w:t>
      </w:r>
      <w:r w:rsidR="005F4AC1" w:rsidRPr="00225159">
        <w:rPr>
          <w:rFonts w:ascii="Helvetica" w:hAnsi="Helvetica"/>
        </w:rPr>
        <w:t xml:space="preserve">4 </w:t>
      </w:r>
      <w:r w:rsidR="00732F20" w:rsidRPr="00225159">
        <w:rPr>
          <w:rFonts w:ascii="Helvetica" w:hAnsi="Helvetica"/>
        </w:rPr>
        <w:t xml:space="preserve">seasons </w:t>
      </w:r>
    </w:p>
    <w:p w14:paraId="050C0A2E" w14:textId="77777777" w:rsidR="006B4F82" w:rsidRPr="00225159" w:rsidRDefault="00B44DA2" w:rsidP="00C02EF1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Functioning in the classroom to reduce the use of English:  essential phrases posted on wall (ex: </w:t>
      </w:r>
      <w:r w:rsidRPr="00225159">
        <w:rPr>
          <w:rFonts w:ascii="Helvetica" w:hAnsi="Helvetica"/>
          <w:i/>
        </w:rPr>
        <w:t>levánten la mano</w:t>
      </w:r>
      <w:r w:rsidRPr="00225159">
        <w:rPr>
          <w:rFonts w:ascii="Helvetica" w:hAnsi="Helvetica"/>
        </w:rPr>
        <w:t>)</w:t>
      </w:r>
    </w:p>
    <w:p w14:paraId="6DA39E90" w14:textId="77777777" w:rsidR="00AB5CD2" w:rsidRPr="00225159" w:rsidRDefault="00711F82" w:rsidP="00C02EF1">
      <w:pPr>
        <w:rPr>
          <w:rFonts w:ascii="Helvetica" w:hAnsi="Helvetica"/>
        </w:rPr>
      </w:pPr>
      <w:r w:rsidRPr="005B7169">
        <w:rPr>
          <w:rFonts w:ascii="Helvetica" w:hAnsi="Helvetica"/>
          <w:b/>
          <w:color w:val="4F6228" w:themeColor="accent3" w:themeShade="80"/>
        </w:rPr>
        <w:lastRenderedPageBreak/>
        <w:t>Essential Structures/Grammar</w:t>
      </w:r>
      <w:r w:rsidRPr="00225159">
        <w:rPr>
          <w:rFonts w:ascii="Helvetica" w:hAnsi="Helvetica"/>
          <w:b/>
        </w:rPr>
        <w:t xml:space="preserve">:  </w:t>
      </w:r>
      <w:r w:rsidRPr="00D57E92">
        <w:rPr>
          <w:rFonts w:ascii="Helvetica" w:hAnsi="Helvetica"/>
          <w:color w:val="4F6228" w:themeColor="accent3" w:themeShade="80"/>
        </w:rPr>
        <w:t>All week 1 learning is in context of essential introductory communication skills.</w:t>
      </w:r>
    </w:p>
    <w:p w14:paraId="1FCB227F" w14:textId="5FADD7DF" w:rsidR="00871FBD" w:rsidRDefault="00871FBD" w:rsidP="00871FB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>Definite articles, masculine vs. feminine (Introduction only)</w:t>
      </w:r>
    </w:p>
    <w:p w14:paraId="06F3C140" w14:textId="77777777" w:rsidR="00F56824" w:rsidRPr="00225159" w:rsidRDefault="00F56824" w:rsidP="00F56824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Age: </w:t>
      </w:r>
      <w:r w:rsidRPr="00D57E92">
        <w:rPr>
          <w:rFonts w:ascii="Helvetica" w:hAnsi="Helvetica"/>
          <w:b/>
          <w:i/>
        </w:rPr>
        <w:t>Tengo ____años</w:t>
      </w:r>
      <w:r w:rsidRPr="00225159">
        <w:rPr>
          <w:rFonts w:ascii="Helvetica" w:hAnsi="Helvetica"/>
        </w:rPr>
        <w:t xml:space="preserve"> (presented as a formula, no in depth study of “tener”)</w:t>
      </w:r>
    </w:p>
    <w:p w14:paraId="5049634E" w14:textId="77777777" w:rsidR="00F56824" w:rsidRPr="00F56824" w:rsidRDefault="00F56824" w:rsidP="00F56824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  <w:lang w:val="es-ES"/>
        </w:rPr>
        <w:t xml:space="preserve">Origin: </w:t>
      </w:r>
      <w:r w:rsidRPr="00D57E92">
        <w:rPr>
          <w:rFonts w:ascii="Helvetica" w:hAnsi="Helvetica"/>
          <w:b/>
          <w:i/>
          <w:lang w:val="es-ES"/>
        </w:rPr>
        <w:t>¿De dónde eres?  Soy de</w:t>
      </w:r>
      <w:r w:rsidRPr="00D57E92">
        <w:rPr>
          <w:rFonts w:ascii="Helvetica" w:hAnsi="Helvetica"/>
          <w:b/>
          <w:lang w:val="es-ES"/>
        </w:rPr>
        <w:t xml:space="preserve"> ____.</w:t>
      </w:r>
      <w:r w:rsidRPr="00225159">
        <w:rPr>
          <w:rFonts w:ascii="Helvetica" w:hAnsi="Helvetica"/>
          <w:lang w:val="es-ES"/>
        </w:rPr>
        <w:t xml:space="preserve"> </w:t>
      </w:r>
      <w:r w:rsidRPr="00225159">
        <w:rPr>
          <w:rFonts w:ascii="Helvetica" w:hAnsi="Helvetica"/>
        </w:rPr>
        <w:t>(presented as a formula, no in depth study of “ser”)</w:t>
      </w:r>
    </w:p>
    <w:p w14:paraId="12594D36" w14:textId="07D24DC7" w:rsidR="00F56824" w:rsidRDefault="00F56824" w:rsidP="001E715D">
      <w:pPr>
        <w:pStyle w:val="ListParagraph"/>
        <w:numPr>
          <w:ilvl w:val="0"/>
          <w:numId w:val="10"/>
        </w:numPr>
        <w:rPr>
          <w:rFonts w:ascii="Helvetica" w:hAnsi="Helvetica"/>
        </w:rPr>
      </w:pPr>
      <w:r w:rsidRPr="00225159">
        <w:rPr>
          <w:rFonts w:ascii="Helvetica" w:hAnsi="Helvetica"/>
        </w:rPr>
        <w:t>Telling time</w:t>
      </w:r>
      <w:r>
        <w:rPr>
          <w:rFonts w:ascii="Helvetica" w:hAnsi="Helvetica"/>
        </w:rPr>
        <w:t xml:space="preserve">: </w:t>
      </w:r>
      <w:r w:rsidRPr="00D57E92">
        <w:rPr>
          <w:rFonts w:ascii="Helvetica" w:hAnsi="Helvetica"/>
          <w:b/>
          <w:i/>
        </w:rPr>
        <w:t>Son las ___ y ___.  Es la</w:t>
      </w:r>
      <w:r w:rsidRPr="00D57E92">
        <w:rPr>
          <w:rFonts w:ascii="Helvetica" w:hAnsi="Helvetica"/>
          <w:b/>
        </w:rPr>
        <w:t xml:space="preserve"> ___.</w:t>
      </w:r>
    </w:p>
    <w:p w14:paraId="6627691A" w14:textId="113433BD" w:rsidR="00D57E92" w:rsidRPr="001E715D" w:rsidRDefault="00D57E92" w:rsidP="001E715D">
      <w:pPr>
        <w:pStyle w:val="ListParagraph"/>
        <w:numPr>
          <w:ilvl w:val="0"/>
          <w:numId w:val="10"/>
        </w:num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Date: </w:t>
      </w:r>
      <w:r w:rsidRPr="00D57E92">
        <w:rPr>
          <w:rFonts w:ascii="Helvetica" w:hAnsi="Helvetica"/>
          <w:b/>
          <w:i/>
        </w:rPr>
        <w:t>Hoy es ______, el ____ de _________.</w:t>
      </w:r>
    </w:p>
    <w:p w14:paraId="26F018C2" w14:textId="77777777" w:rsidR="001E715D" w:rsidRDefault="001E715D" w:rsidP="00CB7ACE">
      <w:pPr>
        <w:rPr>
          <w:rFonts w:ascii="Helvetica" w:hAnsi="Helvetica" w:cs="Arial"/>
          <w:b/>
          <w:color w:val="4F6228" w:themeColor="accent3" w:themeShade="80"/>
        </w:rPr>
      </w:pPr>
    </w:p>
    <w:p w14:paraId="05F3699D" w14:textId="77777777" w:rsidR="00D57E92" w:rsidRDefault="00D57E92" w:rsidP="00CB7ACE">
      <w:pPr>
        <w:rPr>
          <w:rFonts w:ascii="Helvetica" w:hAnsi="Helvetica" w:cs="Arial"/>
          <w:b/>
          <w:color w:val="4F6228" w:themeColor="accent3" w:themeShade="80"/>
        </w:rPr>
        <w:sectPr w:rsidR="00D57E92" w:rsidSect="001E715D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</w:p>
    <w:p w14:paraId="68943877" w14:textId="06027285" w:rsidR="00F56824" w:rsidRDefault="00F56824" w:rsidP="00CB7ACE">
      <w:pPr>
        <w:rPr>
          <w:rFonts w:ascii="Helvetica" w:hAnsi="Helvetica" w:cs="Arial"/>
          <w:b/>
          <w:color w:val="4F6228" w:themeColor="accent3" w:themeShade="80"/>
        </w:rPr>
      </w:pPr>
    </w:p>
    <w:p w14:paraId="6FB9C2BB" w14:textId="7187741A" w:rsidR="00446F18" w:rsidRPr="00F56824" w:rsidRDefault="005B7169" w:rsidP="00CB7ACE">
      <w:pPr>
        <w:rPr>
          <w:rFonts w:ascii="Helvetica" w:hAnsi="Helvetica" w:cs="Arial"/>
          <w:b/>
          <w:color w:val="4F6228" w:themeColor="accent3" w:themeShade="80"/>
          <w:sz w:val="28"/>
          <w:szCs w:val="28"/>
        </w:rPr>
      </w:pPr>
      <w:r w:rsidRPr="00F56824">
        <w:rPr>
          <w:rFonts w:ascii="Helvetica" w:hAnsi="Helvetica" w:cs="Arial"/>
          <w:b/>
          <w:color w:val="4F6228" w:themeColor="accent3" w:themeShade="80"/>
          <w:sz w:val="28"/>
          <w:szCs w:val="28"/>
        </w:rPr>
        <w:t>UNIT 1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682"/>
        <w:gridCol w:w="5526"/>
        <w:gridCol w:w="4950"/>
      </w:tblGrid>
      <w:tr w:rsidR="00F56824" w14:paraId="211AD799" w14:textId="77777777" w:rsidTr="004A7638">
        <w:tc>
          <w:tcPr>
            <w:tcW w:w="2682" w:type="dxa"/>
          </w:tcPr>
          <w:p w14:paraId="64AD5EA9" w14:textId="77777777" w:rsidR="00F56824" w:rsidRDefault="00F56824" w:rsidP="00F56824">
            <w:pPr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</w:pPr>
            <w:r w:rsidRPr="00225159"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  <w:t xml:space="preserve">Theme:  </w:t>
            </w:r>
          </w:p>
          <w:p w14:paraId="52882F8A" w14:textId="3114E7A8" w:rsidR="00F56824" w:rsidRDefault="00F56824" w:rsidP="00F56824">
            <w:pPr>
              <w:rPr>
                <w:rFonts w:ascii="Helvetica" w:hAnsi="Helvetica"/>
              </w:rPr>
            </w:pPr>
            <w:r w:rsidRPr="005B7169">
              <w:rPr>
                <w:rFonts w:ascii="Helvetica" w:hAnsi="Helvetica"/>
                <w:b/>
                <w:color w:val="984806" w:themeColor="accent6" w:themeShade="80"/>
              </w:rPr>
              <w:t xml:space="preserve">Mis amigos y yo </w:t>
            </w:r>
            <w:r w:rsidRPr="005B7169">
              <w:rPr>
                <w:rFonts w:ascii="Helvetica" w:hAnsi="Helvetica"/>
                <w:color w:val="984806" w:themeColor="accent6" w:themeShade="80"/>
              </w:rPr>
              <w:t>(My friends and I)</w:t>
            </w:r>
          </w:p>
        </w:tc>
        <w:tc>
          <w:tcPr>
            <w:tcW w:w="5526" w:type="dxa"/>
          </w:tcPr>
          <w:p w14:paraId="69FAD345" w14:textId="77777777" w:rsidR="004A7638" w:rsidRDefault="00F56824" w:rsidP="00FA625A">
            <w:pPr>
              <w:rPr>
                <w:rFonts w:ascii="Helvetica" w:hAnsi="Helvetica" w:cs="Arial"/>
                <w:b/>
                <w:color w:val="660066"/>
              </w:rPr>
            </w:pPr>
            <w:r w:rsidRPr="00225159">
              <w:rPr>
                <w:rFonts w:ascii="Helvetica" w:hAnsi="Helvetica" w:cs="Arial"/>
                <w:b/>
                <w:color w:val="660066"/>
              </w:rPr>
              <w:t xml:space="preserve">Enduring Understanding(s): </w:t>
            </w:r>
          </w:p>
          <w:p w14:paraId="5CCD08CE" w14:textId="5687F773" w:rsidR="00F56824" w:rsidRDefault="00F56824" w:rsidP="00FA625A">
            <w:pPr>
              <w:rPr>
                <w:rFonts w:ascii="Helvetica" w:hAnsi="Helvetica"/>
              </w:rPr>
            </w:pPr>
            <w:r w:rsidRPr="00225159">
              <w:rPr>
                <w:rFonts w:ascii="Helvetica" w:hAnsi="Helvetica"/>
                <w:color w:val="660066"/>
              </w:rPr>
              <w:t xml:space="preserve">How do you meet and make new friends? </w:t>
            </w:r>
          </w:p>
        </w:tc>
        <w:tc>
          <w:tcPr>
            <w:tcW w:w="4950" w:type="dxa"/>
          </w:tcPr>
          <w:p w14:paraId="40D7A0C0" w14:textId="77777777" w:rsidR="00F56824" w:rsidRDefault="00F56824" w:rsidP="00F56824">
            <w:pPr>
              <w:pStyle w:val="Default"/>
              <w:rPr>
                <w:rFonts w:ascii="Helvetica" w:hAnsi="Helvetica"/>
                <w:color w:val="1F497D" w:themeColor="text2"/>
              </w:rPr>
            </w:pPr>
            <w:r w:rsidRPr="00F56824">
              <w:rPr>
                <w:rFonts w:ascii="Helvetica" w:hAnsi="Helvetica"/>
                <w:b/>
                <w:color w:val="1F497D" w:themeColor="text2"/>
              </w:rPr>
              <w:t>Culture Connections</w:t>
            </w:r>
            <w:r>
              <w:rPr>
                <w:rFonts w:ascii="Helvetica" w:hAnsi="Helvetica"/>
                <w:color w:val="1F497D" w:themeColor="text2"/>
              </w:rPr>
              <w:t>:</w:t>
            </w:r>
          </w:p>
          <w:p w14:paraId="2B3EBE64" w14:textId="73893E65" w:rsidR="00F56824" w:rsidRPr="00FA625A" w:rsidRDefault="004A7638" w:rsidP="00F56824">
            <w:pPr>
              <w:pStyle w:val="Default"/>
              <w:rPr>
                <w:rFonts w:ascii="Helvetica" w:hAnsi="Helvetica"/>
                <w:color w:val="365F91" w:themeColor="accent1" w:themeShade="BF"/>
              </w:rPr>
            </w:pPr>
            <w:r>
              <w:rPr>
                <w:rFonts w:ascii="Helvetica" w:hAnsi="Helvetica"/>
                <w:color w:val="365F91" w:themeColor="accent1" w:themeShade="BF"/>
              </w:rPr>
              <w:t xml:space="preserve">How is socializing with friends different between the U.S. and </w:t>
            </w:r>
            <w:r w:rsidR="00FA625A" w:rsidRPr="00FA625A">
              <w:rPr>
                <w:rFonts w:ascii="Helvetica" w:hAnsi="Helvetica"/>
                <w:color w:val="365F91" w:themeColor="accent1" w:themeShade="BF"/>
              </w:rPr>
              <w:t>Spanish-speaking countries?</w:t>
            </w:r>
          </w:p>
        </w:tc>
      </w:tr>
    </w:tbl>
    <w:p w14:paraId="30EB34A4" w14:textId="77777777" w:rsidR="00CB7ACE" w:rsidRPr="00225159" w:rsidRDefault="00CB7ACE" w:rsidP="00CB7ACE">
      <w:pPr>
        <w:rPr>
          <w:rFonts w:ascii="Helvetica" w:hAnsi="Helvetica"/>
          <w:color w:val="FF000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F56824" w14:paraId="1D4FB6D2" w14:textId="77777777" w:rsidTr="00C71511">
        <w:trPr>
          <w:jc w:val="center"/>
        </w:trPr>
        <w:tc>
          <w:tcPr>
            <w:tcW w:w="5148" w:type="dxa"/>
            <w:gridSpan w:val="2"/>
            <w:shd w:val="clear" w:color="auto" w:fill="333300"/>
          </w:tcPr>
          <w:p w14:paraId="4A4F4A13" w14:textId="77777777" w:rsidR="00CB7ACE" w:rsidRPr="00F56824" w:rsidRDefault="00CB7ACE" w:rsidP="00446F1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F56824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333300"/>
          </w:tcPr>
          <w:p w14:paraId="5ED99437" w14:textId="77777777" w:rsidR="00CB7ACE" w:rsidRPr="00F56824" w:rsidRDefault="00CB7ACE" w:rsidP="00446F1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F56824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333300"/>
          </w:tcPr>
          <w:p w14:paraId="5C17EF99" w14:textId="77777777" w:rsidR="00CB7ACE" w:rsidRPr="00F56824" w:rsidRDefault="00CB7ACE" w:rsidP="00446F1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F56824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CB7ACE" w:rsidRPr="00F56824" w14:paraId="37E55755" w14:textId="77777777">
        <w:tblPrEx>
          <w:jc w:val="left"/>
        </w:tblPrEx>
        <w:tc>
          <w:tcPr>
            <w:tcW w:w="2628" w:type="dxa"/>
          </w:tcPr>
          <w:p w14:paraId="162561E5" w14:textId="77777777" w:rsidR="00CB7ACE" w:rsidRPr="00F56824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Listening</w:t>
            </w:r>
          </w:p>
        </w:tc>
        <w:tc>
          <w:tcPr>
            <w:tcW w:w="2520" w:type="dxa"/>
          </w:tcPr>
          <w:p w14:paraId="33294C3C" w14:textId="77777777" w:rsidR="00CB7ACE" w:rsidRPr="00F56824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Reading</w:t>
            </w:r>
          </w:p>
        </w:tc>
        <w:tc>
          <w:tcPr>
            <w:tcW w:w="3060" w:type="dxa"/>
          </w:tcPr>
          <w:p w14:paraId="525E5C8F" w14:textId="77777777" w:rsidR="00CB7ACE" w:rsidRPr="00F56824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Listening/Speaking or Reading/Writing</w:t>
            </w:r>
          </w:p>
        </w:tc>
        <w:tc>
          <w:tcPr>
            <w:tcW w:w="2610" w:type="dxa"/>
          </w:tcPr>
          <w:p w14:paraId="0911ADB9" w14:textId="77777777" w:rsidR="00CB7ACE" w:rsidRPr="00F56824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Speaking</w:t>
            </w:r>
          </w:p>
        </w:tc>
        <w:tc>
          <w:tcPr>
            <w:tcW w:w="2358" w:type="dxa"/>
          </w:tcPr>
          <w:p w14:paraId="06424889" w14:textId="77777777" w:rsidR="00CB7ACE" w:rsidRPr="00F56824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F56824">
              <w:rPr>
                <w:rFonts w:ascii="Helvetica" w:hAnsi="Helvetica"/>
                <w:b/>
                <w:color w:val="4F6228" w:themeColor="accent3" w:themeShade="80"/>
              </w:rPr>
              <w:t>Writing</w:t>
            </w:r>
          </w:p>
        </w:tc>
      </w:tr>
      <w:tr w:rsidR="00CB7ACE" w:rsidRPr="00225159" w14:paraId="020DCB7E" w14:textId="77777777">
        <w:tblPrEx>
          <w:jc w:val="left"/>
        </w:tblPrEx>
        <w:tc>
          <w:tcPr>
            <w:tcW w:w="2628" w:type="dxa"/>
          </w:tcPr>
          <w:p w14:paraId="10765BF8" w14:textId="676D00F4" w:rsidR="00082C69" w:rsidRPr="00225159" w:rsidRDefault="00082C69" w:rsidP="00082C69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</w:t>
            </w:r>
            <w:r w:rsidR="00FA625A">
              <w:rPr>
                <w:rFonts w:ascii="Helvetica" w:hAnsi="Helvetica"/>
                <w:sz w:val="20"/>
              </w:rPr>
              <w:t xml:space="preserve"> </w:t>
            </w:r>
            <w:r w:rsidRPr="00225159">
              <w:rPr>
                <w:rFonts w:ascii="Helvetica" w:hAnsi="Helvetica"/>
                <w:sz w:val="20"/>
              </w:rPr>
              <w:t>I can understand simple questions about myself and things I like.</w:t>
            </w:r>
          </w:p>
          <w:p w14:paraId="37A14E7F" w14:textId="77777777" w:rsidR="00082C69" w:rsidRPr="00225159" w:rsidRDefault="00082C69" w:rsidP="00082C69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I can identify what activities people like to do. </w:t>
            </w:r>
          </w:p>
          <w:p w14:paraId="74542E1E" w14:textId="77777777" w:rsidR="00AE6525" w:rsidRPr="00225159" w:rsidRDefault="00CB7ACE" w:rsidP="00AE6525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</w:t>
            </w:r>
            <w:r w:rsidR="00AE6525" w:rsidRPr="00225159">
              <w:rPr>
                <w:rFonts w:ascii="Helvetica" w:hAnsi="Helvetica"/>
                <w:sz w:val="20"/>
              </w:rPr>
              <w:t>I can understand when someone describes themselves or someone else.</w:t>
            </w:r>
          </w:p>
          <w:p w14:paraId="5F08AA33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6A765FFC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5A4D313E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5E670A89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320C2301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16A7B329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3A90DE8C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20" w:type="dxa"/>
          </w:tcPr>
          <w:p w14:paraId="424D3295" w14:textId="69E1860E" w:rsidR="00082C69" w:rsidRPr="00FA625A" w:rsidRDefault="00FA625A" w:rsidP="00FA625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082C69" w:rsidRPr="00FA625A">
              <w:rPr>
                <w:rFonts w:ascii="Helvetica" w:hAnsi="Helvetica"/>
                <w:sz w:val="20"/>
              </w:rPr>
              <w:t xml:space="preserve">I can understand when people write about things they like and don’t like to do. </w:t>
            </w:r>
          </w:p>
          <w:p w14:paraId="62B6729B" w14:textId="306312CF" w:rsidR="0049640D" w:rsidRPr="00FA625A" w:rsidRDefault="00FA625A" w:rsidP="00FA625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49640D" w:rsidRPr="00FA625A">
              <w:rPr>
                <w:rFonts w:ascii="Helvetica" w:hAnsi="Helvetica"/>
                <w:sz w:val="20"/>
              </w:rPr>
              <w:t>I can understand some basic personal descriptions about personality and activities from communications such as emails and short written examples.</w:t>
            </w:r>
          </w:p>
          <w:p w14:paraId="0C5784AB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60" w:type="dxa"/>
          </w:tcPr>
          <w:p w14:paraId="14895E3A" w14:textId="3E47F6FA" w:rsidR="0049640D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49640D" w:rsidRPr="00FA625A">
              <w:rPr>
                <w:rFonts w:ascii="Helvetica" w:eastAsia="Cambria" w:hAnsi="Helvetica" w:cs="Times New Roman"/>
                <w:sz w:val="20"/>
              </w:rPr>
              <w:t>I can ask simple questions to find out what other people are like and what they like to do (</w:t>
            </w:r>
            <w:r w:rsidR="0049640D" w:rsidRPr="00FA625A">
              <w:rPr>
                <w:rFonts w:ascii="Helvetica" w:eastAsia="Cambria" w:hAnsi="Helvetica" w:cs="Times New Roman"/>
                <w:i/>
                <w:sz w:val="20"/>
              </w:rPr>
              <w:t xml:space="preserve">cómo eres, quién es </w:t>
            </w:r>
            <w:r w:rsidR="00D2742E" w:rsidRPr="00FA625A">
              <w:rPr>
                <w:rFonts w:ascii="Helvetica" w:eastAsia="Cambria" w:hAnsi="Helvetica" w:cs="Times New Roman"/>
                <w:i/>
                <w:sz w:val="20"/>
              </w:rPr>
              <w:t>talentoso</w:t>
            </w:r>
            <w:r w:rsidR="0049640D" w:rsidRPr="00FA625A">
              <w:rPr>
                <w:rFonts w:ascii="Helvetica" w:eastAsia="Cambria" w:hAnsi="Helvetica" w:cs="Times New Roman"/>
                <w:i/>
                <w:sz w:val="20"/>
              </w:rPr>
              <w:t>, qué te gusta hacer/comer/ jugar/ estudiar</w:t>
            </w:r>
            <w:r w:rsidR="0049640D" w:rsidRPr="00FA625A">
              <w:rPr>
                <w:rFonts w:ascii="Helvetica" w:eastAsia="Cambria" w:hAnsi="Helvetica" w:cs="Times New Roman"/>
                <w:sz w:val="20"/>
              </w:rPr>
              <w:t>).</w:t>
            </w:r>
          </w:p>
          <w:p w14:paraId="36280D09" w14:textId="6D68A998" w:rsidR="0087009A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87009A" w:rsidRPr="00FA625A">
              <w:rPr>
                <w:rFonts w:ascii="Helvetica" w:eastAsia="Cambria" w:hAnsi="Helvetica" w:cs="Times New Roman"/>
                <w:sz w:val="20"/>
              </w:rPr>
              <w:t xml:space="preserve">I can ask and tell where I am from as well as where others are from </w:t>
            </w:r>
            <w:r w:rsidR="0087009A" w:rsidRPr="00FA625A">
              <w:rPr>
                <w:rFonts w:ascii="Helvetica" w:eastAsia="Cambria" w:hAnsi="Helvetica" w:cs="Times New Roman"/>
                <w:i/>
                <w:sz w:val="20"/>
              </w:rPr>
              <w:t>(de dónde eres, de dónde es).</w:t>
            </w:r>
          </w:p>
          <w:p w14:paraId="74F0A332" w14:textId="47AC9A4C" w:rsidR="0049640D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49640D" w:rsidRPr="00FA625A">
              <w:rPr>
                <w:rFonts w:ascii="Helvetica" w:eastAsia="Cambria" w:hAnsi="Helvetica" w:cs="Times New Roman"/>
                <w:sz w:val="20"/>
              </w:rPr>
              <w:t>I can</w:t>
            </w:r>
            <w:r w:rsidR="00C451BC" w:rsidRPr="00FA625A">
              <w:rPr>
                <w:rFonts w:ascii="Helvetica" w:eastAsia="Cambria" w:hAnsi="Helvetica" w:cs="Times New Roman"/>
                <w:sz w:val="20"/>
              </w:rPr>
              <w:t xml:space="preserve"> answer questions </w:t>
            </w:r>
            <w:r w:rsidR="0049640D" w:rsidRPr="00FA625A">
              <w:rPr>
                <w:rFonts w:ascii="Helvetica" w:eastAsia="Cambria" w:hAnsi="Helvetica" w:cs="Times New Roman"/>
                <w:sz w:val="20"/>
              </w:rPr>
              <w:t xml:space="preserve">personality &amp; physical characteristics, and likes and dislikes </w:t>
            </w:r>
          </w:p>
          <w:p w14:paraId="0FECC6E7" w14:textId="12774D72" w:rsidR="00CB7ACE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49640D" w:rsidRPr="00FA625A">
              <w:rPr>
                <w:rFonts w:ascii="Helvetica" w:eastAsia="Cambria" w:hAnsi="Helvetica" w:cs="Times New Roman"/>
                <w:sz w:val="20"/>
              </w:rPr>
              <w:t xml:space="preserve">I can describe myself, friends, or family (utilizing correct adjective agreement) </w:t>
            </w:r>
          </w:p>
        </w:tc>
        <w:tc>
          <w:tcPr>
            <w:tcW w:w="2610" w:type="dxa"/>
          </w:tcPr>
          <w:p w14:paraId="1BBF69AF" w14:textId="26B5B5E2" w:rsidR="00C451BC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C451BC" w:rsidRPr="00FA625A">
              <w:rPr>
                <w:rFonts w:ascii="Helvetica" w:eastAsia="Cambria" w:hAnsi="Helvetica" w:cs="Times New Roman"/>
                <w:sz w:val="20"/>
              </w:rPr>
              <w:t>I can express simple likes &amp; dislikes.</w:t>
            </w:r>
          </w:p>
          <w:p w14:paraId="18E4C753" w14:textId="0EF9B608" w:rsidR="00C451BC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C451BC" w:rsidRPr="00FA625A">
              <w:rPr>
                <w:rFonts w:ascii="Helvetica" w:hAnsi="Helvetica"/>
                <w:sz w:val="20"/>
              </w:rPr>
              <w:t>I can tell where I am from and ask where others are from.</w:t>
            </w:r>
          </w:p>
          <w:p w14:paraId="099742EB" w14:textId="3EEB0A70" w:rsidR="0080334C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80334C" w:rsidRPr="00FA625A">
              <w:rPr>
                <w:rFonts w:ascii="Helvetica" w:eastAsia="Cambria" w:hAnsi="Helvetica" w:cs="Times New Roman"/>
                <w:sz w:val="20"/>
              </w:rPr>
              <w:t>I can introduce myself including age, personality, &amp; physical characteristics.</w:t>
            </w:r>
          </w:p>
          <w:p w14:paraId="1DF83D80" w14:textId="7AEDFB28" w:rsidR="00CB7ACE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80334C" w:rsidRPr="00FA625A">
              <w:rPr>
                <w:rFonts w:ascii="Helvetica" w:eastAsia="Cambria" w:hAnsi="Helvetica" w:cs="Times New Roman"/>
                <w:sz w:val="20"/>
              </w:rPr>
              <w:t xml:space="preserve">I can tell others about my friends.  </w:t>
            </w:r>
          </w:p>
        </w:tc>
        <w:tc>
          <w:tcPr>
            <w:tcW w:w="2358" w:type="dxa"/>
          </w:tcPr>
          <w:p w14:paraId="5E38745F" w14:textId="09BE98EB" w:rsidR="00C807D3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C807D3" w:rsidRPr="00FA625A">
              <w:rPr>
                <w:rFonts w:ascii="Helvetica" w:eastAsia="Cambria" w:hAnsi="Helvetica" w:cs="Times New Roman"/>
                <w:sz w:val="20"/>
              </w:rPr>
              <w:t>I can write about my simple likes &amp; dislikes.</w:t>
            </w:r>
          </w:p>
          <w:p w14:paraId="26928657" w14:textId="5A1FE72F" w:rsidR="00C807D3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C807D3" w:rsidRPr="00FA625A">
              <w:rPr>
                <w:rFonts w:ascii="Helvetica" w:eastAsia="Cambria" w:hAnsi="Helvetica" w:cs="Times New Roman"/>
                <w:sz w:val="20"/>
              </w:rPr>
              <w:t>I can write about my friend’s personality and likes and dislikes.</w:t>
            </w:r>
          </w:p>
          <w:p w14:paraId="51D20B71" w14:textId="66F54E91" w:rsidR="00CB7ACE" w:rsidRPr="00FA625A" w:rsidRDefault="00FA625A" w:rsidP="00FA625A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80334C" w:rsidRPr="00FA625A">
              <w:rPr>
                <w:rFonts w:ascii="Helvetica" w:eastAsia="Cambria" w:hAnsi="Helvetica" w:cs="Times New Roman"/>
                <w:sz w:val="20"/>
              </w:rPr>
              <w:t>I can introduce myself in writing including age, personality, &amp; physical characteristics.</w:t>
            </w:r>
          </w:p>
        </w:tc>
      </w:tr>
    </w:tbl>
    <w:p w14:paraId="038F09F7" w14:textId="77777777" w:rsidR="00363CA4" w:rsidRDefault="00363CA4" w:rsidP="006F0551">
      <w:pPr>
        <w:rPr>
          <w:rFonts w:ascii="Helvetica" w:hAnsi="Helvetica"/>
          <w:b/>
          <w:color w:val="4F6228" w:themeColor="accent3" w:themeShade="80"/>
        </w:rPr>
        <w:sectPr w:rsidR="00363CA4" w:rsidSect="001E715D">
          <w:type w:val="continuous"/>
          <w:pgSz w:w="15840" w:h="12240" w:orient="landscape"/>
          <w:pgMar w:top="630" w:right="1440" w:bottom="180" w:left="1440" w:header="720" w:footer="720" w:gutter="0"/>
          <w:cols w:space="720"/>
        </w:sectPr>
      </w:pPr>
    </w:p>
    <w:p w14:paraId="24BF3C6C" w14:textId="77777777" w:rsidR="00363CA4" w:rsidRDefault="00363CA4" w:rsidP="006F0551">
      <w:pPr>
        <w:rPr>
          <w:rFonts w:ascii="Helvetica" w:hAnsi="Helvetica"/>
          <w:b/>
          <w:color w:val="4F6228" w:themeColor="accent3" w:themeShade="80"/>
        </w:rPr>
      </w:pPr>
    </w:p>
    <w:p w14:paraId="6644414A" w14:textId="03A2471E" w:rsidR="00AB5CD2" w:rsidRPr="005B7169" w:rsidRDefault="00446F18" w:rsidP="006F0551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t xml:space="preserve">Vocabulary:  </w:t>
      </w:r>
    </w:p>
    <w:p w14:paraId="6389ADA4" w14:textId="355788EB" w:rsidR="00AB5CD2" w:rsidRPr="00225159" w:rsidRDefault="00082C69" w:rsidP="00AB5CD2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225159">
        <w:rPr>
          <w:rFonts w:ascii="Helvetica" w:hAnsi="Helvetica"/>
        </w:rPr>
        <w:t>1A: A</w:t>
      </w:r>
      <w:r w:rsidR="00446F18" w:rsidRPr="00225159">
        <w:rPr>
          <w:rFonts w:ascii="Helvetica" w:hAnsi="Helvetica"/>
        </w:rPr>
        <w:t>ctivities and expressions for saying what you like and don’t like</w:t>
      </w:r>
    </w:p>
    <w:p w14:paraId="33D763CA" w14:textId="2C3415BF" w:rsidR="00446F18" w:rsidRPr="00225159" w:rsidRDefault="00082C69" w:rsidP="00AB5CD2">
      <w:pPr>
        <w:pStyle w:val="ListParagraph"/>
        <w:numPr>
          <w:ilvl w:val="0"/>
          <w:numId w:val="8"/>
        </w:numPr>
        <w:rPr>
          <w:rFonts w:ascii="Helvetica" w:hAnsi="Helvetica"/>
        </w:rPr>
      </w:pPr>
      <w:r w:rsidRPr="00225159">
        <w:rPr>
          <w:rFonts w:ascii="Helvetica" w:hAnsi="Helvetica"/>
        </w:rPr>
        <w:t>1B: A</w:t>
      </w:r>
      <w:r w:rsidR="00AB5CD2" w:rsidRPr="00225159">
        <w:rPr>
          <w:rFonts w:ascii="Helvetica" w:hAnsi="Helvetica"/>
        </w:rPr>
        <w:t>djectives and vocabulary to ask about and describe someone’s personality</w:t>
      </w:r>
      <w:r w:rsidR="000E71BE" w:rsidRPr="00225159">
        <w:rPr>
          <w:rFonts w:ascii="Helvetica" w:hAnsi="Helvetica"/>
        </w:rPr>
        <w:t xml:space="preserve"> and physical characteristics</w:t>
      </w:r>
    </w:p>
    <w:p w14:paraId="452AEF29" w14:textId="77777777" w:rsidR="00363CA4" w:rsidRDefault="00363CA4" w:rsidP="00CB7ACE">
      <w:pPr>
        <w:rPr>
          <w:rFonts w:ascii="Helvetica" w:hAnsi="Helvetica"/>
          <w:b/>
          <w:color w:val="4F6228" w:themeColor="accent3" w:themeShade="80"/>
        </w:rPr>
      </w:pPr>
    </w:p>
    <w:p w14:paraId="1B25E092" w14:textId="77777777" w:rsidR="00363CA4" w:rsidRDefault="00363CA4" w:rsidP="00CB7ACE">
      <w:pPr>
        <w:rPr>
          <w:rFonts w:ascii="Helvetica" w:hAnsi="Helvetica"/>
          <w:b/>
          <w:color w:val="4F6228" w:themeColor="accent3" w:themeShade="80"/>
        </w:rPr>
      </w:pPr>
    </w:p>
    <w:p w14:paraId="691C15D8" w14:textId="77777777" w:rsidR="00CB7ACE" w:rsidRPr="005B7169" w:rsidRDefault="00CB7ACE" w:rsidP="00CB7ACE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t xml:space="preserve">Essential Structures/Grammar:  </w:t>
      </w:r>
    </w:p>
    <w:p w14:paraId="757EFB06" w14:textId="748C17D6" w:rsidR="00AB5CD2" w:rsidRPr="00225159" w:rsidRDefault="00903063" w:rsidP="00AB5CD2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225159">
        <w:rPr>
          <w:rFonts w:ascii="Helvetica" w:hAnsi="Helvetica"/>
        </w:rPr>
        <w:t>I</w:t>
      </w:r>
      <w:r w:rsidR="00AB5CD2" w:rsidRPr="00225159">
        <w:rPr>
          <w:rFonts w:ascii="Helvetica" w:hAnsi="Helvetica"/>
        </w:rPr>
        <w:t>nfinitives</w:t>
      </w:r>
    </w:p>
    <w:p w14:paraId="3E5E1853" w14:textId="4021137D" w:rsidR="002F1ACE" w:rsidRPr="00FA625A" w:rsidRDefault="00903063" w:rsidP="002F1ACE">
      <w:pPr>
        <w:pStyle w:val="ListParagraph"/>
        <w:numPr>
          <w:ilvl w:val="0"/>
          <w:numId w:val="9"/>
        </w:numPr>
        <w:rPr>
          <w:rFonts w:ascii="Helvetica" w:hAnsi="Helvetica"/>
          <w:b/>
        </w:rPr>
      </w:pPr>
      <w:r w:rsidRPr="00FA625A">
        <w:rPr>
          <w:rFonts w:ascii="Helvetica" w:hAnsi="Helvetica"/>
          <w:b/>
          <w:i/>
        </w:rPr>
        <w:t>G</w:t>
      </w:r>
      <w:r w:rsidR="002F1ACE" w:rsidRPr="00FA625A">
        <w:rPr>
          <w:rFonts w:ascii="Helvetica" w:hAnsi="Helvetica"/>
          <w:b/>
          <w:i/>
        </w:rPr>
        <w:t>ustar (me, te, le</w:t>
      </w:r>
      <w:r w:rsidR="002F1ACE" w:rsidRPr="00FA625A">
        <w:rPr>
          <w:rFonts w:ascii="Helvetica" w:hAnsi="Helvetica"/>
          <w:b/>
        </w:rPr>
        <w:t>)</w:t>
      </w:r>
    </w:p>
    <w:p w14:paraId="2371032D" w14:textId="19E87B30" w:rsidR="00AB5CD2" w:rsidRPr="00225159" w:rsidRDefault="00903063" w:rsidP="00AB5CD2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225159">
        <w:rPr>
          <w:rFonts w:ascii="Helvetica" w:hAnsi="Helvetica"/>
        </w:rPr>
        <w:t>M</w:t>
      </w:r>
      <w:r w:rsidR="00AB5CD2" w:rsidRPr="00225159">
        <w:rPr>
          <w:rFonts w:ascii="Helvetica" w:hAnsi="Helvetica"/>
        </w:rPr>
        <w:t>aking negative statements</w:t>
      </w:r>
    </w:p>
    <w:p w14:paraId="4193A1B3" w14:textId="281D0134" w:rsidR="00AB5CD2" w:rsidRPr="00225159" w:rsidRDefault="00903063" w:rsidP="00AB5CD2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225159">
        <w:rPr>
          <w:rFonts w:ascii="Helvetica" w:hAnsi="Helvetica"/>
        </w:rPr>
        <w:t>A</w:t>
      </w:r>
      <w:r w:rsidR="00AB5CD2" w:rsidRPr="00225159">
        <w:rPr>
          <w:rFonts w:ascii="Helvetica" w:hAnsi="Helvetica"/>
        </w:rPr>
        <w:t>djectives</w:t>
      </w:r>
      <w:r w:rsidR="00570191" w:rsidRPr="00225159">
        <w:rPr>
          <w:rFonts w:ascii="Helvetica" w:hAnsi="Helvetica"/>
        </w:rPr>
        <w:t xml:space="preserve"> (masculine, feminine)</w:t>
      </w:r>
    </w:p>
    <w:p w14:paraId="766D153D" w14:textId="25DCFEA3" w:rsidR="00AE6525" w:rsidRPr="00225159" w:rsidRDefault="00903063" w:rsidP="00AB5CD2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225159">
        <w:rPr>
          <w:rFonts w:ascii="Helvetica" w:hAnsi="Helvetica"/>
        </w:rPr>
        <w:t>W</w:t>
      </w:r>
      <w:r w:rsidR="00AB5CD2" w:rsidRPr="00225159">
        <w:rPr>
          <w:rFonts w:ascii="Helvetica" w:hAnsi="Helvetica"/>
        </w:rPr>
        <w:t>ord order</w:t>
      </w:r>
      <w:r w:rsidRPr="00225159">
        <w:rPr>
          <w:rFonts w:ascii="Helvetica" w:hAnsi="Helvetica"/>
        </w:rPr>
        <w:t xml:space="preserve"> of adjectives</w:t>
      </w:r>
    </w:p>
    <w:p w14:paraId="51D4C30A" w14:textId="2CE2E283" w:rsidR="0049640D" w:rsidRPr="00225159" w:rsidRDefault="00AE6525" w:rsidP="00AB5CD2">
      <w:pPr>
        <w:pStyle w:val="ListParagraph"/>
        <w:numPr>
          <w:ilvl w:val="0"/>
          <w:numId w:val="9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Singular forms of </w:t>
      </w:r>
      <w:r w:rsidRPr="00FA625A">
        <w:rPr>
          <w:rFonts w:ascii="Helvetica" w:hAnsi="Helvetica"/>
          <w:i/>
        </w:rPr>
        <w:t xml:space="preserve">“ser” </w:t>
      </w:r>
      <w:r w:rsidR="005F4AC1" w:rsidRPr="00FA625A">
        <w:rPr>
          <w:rFonts w:ascii="Helvetica" w:hAnsi="Helvetica"/>
          <w:i/>
        </w:rPr>
        <w:t>(</w:t>
      </w:r>
      <w:r w:rsidRPr="00FA625A">
        <w:rPr>
          <w:rFonts w:ascii="Helvetica" w:hAnsi="Helvetica"/>
          <w:i/>
        </w:rPr>
        <w:t>soy, eres, es</w:t>
      </w:r>
      <w:r w:rsidR="005F4AC1" w:rsidRPr="00225159">
        <w:rPr>
          <w:rFonts w:ascii="Helvetica" w:hAnsi="Helvetica"/>
        </w:rPr>
        <w:t>)</w:t>
      </w:r>
    </w:p>
    <w:p w14:paraId="7AFEDAE1" w14:textId="77777777" w:rsidR="00363CA4" w:rsidRDefault="00363CA4" w:rsidP="00A27ED8">
      <w:pPr>
        <w:rPr>
          <w:rFonts w:ascii="Helvetica" w:hAnsi="Helvetica"/>
          <w:b/>
        </w:rPr>
        <w:sectPr w:rsidR="00363CA4" w:rsidSect="00363CA4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</w:p>
    <w:p w14:paraId="45902010" w14:textId="77777777" w:rsidR="00363CA4" w:rsidRPr="00225159" w:rsidRDefault="00363CA4" w:rsidP="00A27ED8">
      <w:pPr>
        <w:rPr>
          <w:rFonts w:ascii="Helvetica" w:hAnsi="Helvetica"/>
          <w:b/>
        </w:rPr>
      </w:pPr>
    </w:p>
    <w:p w14:paraId="4F7BBE11" w14:textId="77777777" w:rsidR="005B7169" w:rsidRDefault="005B7169" w:rsidP="00CB7ACE">
      <w:pPr>
        <w:rPr>
          <w:rFonts w:ascii="Helvetica" w:hAnsi="Helvetica"/>
          <w:b/>
          <w:color w:val="0000FF"/>
        </w:rPr>
      </w:pPr>
    </w:p>
    <w:p w14:paraId="1725115D" w14:textId="77777777" w:rsidR="00363CA4" w:rsidRDefault="00363CA4" w:rsidP="00CB7ACE">
      <w:pPr>
        <w:rPr>
          <w:rFonts w:ascii="Helvetica" w:hAnsi="Helvetica"/>
          <w:b/>
          <w:color w:val="0000FF"/>
        </w:rPr>
      </w:pPr>
    </w:p>
    <w:p w14:paraId="35E6206B" w14:textId="0CBC3D5E" w:rsidR="00CB7ACE" w:rsidRDefault="00476474" w:rsidP="00CB7ACE">
      <w:pPr>
        <w:rPr>
          <w:rFonts w:ascii="Helvetica" w:hAnsi="Helvetica"/>
          <w:b/>
          <w:color w:val="4F6228" w:themeColor="accent3" w:themeShade="80"/>
          <w:sz w:val="28"/>
          <w:szCs w:val="28"/>
        </w:rPr>
      </w:pPr>
      <w:r>
        <w:rPr>
          <w:rFonts w:ascii="Helvetica" w:hAnsi="Helvetica"/>
          <w:b/>
          <w:color w:val="4F6228" w:themeColor="accent3" w:themeShade="80"/>
          <w:sz w:val="28"/>
          <w:szCs w:val="28"/>
        </w:rPr>
        <w:lastRenderedPageBreak/>
        <w:t>UNIT 2</w:t>
      </w:r>
      <w:r w:rsidR="00CB7ACE" w:rsidRPr="00F56824">
        <w:rPr>
          <w:rFonts w:ascii="Helvetica" w:hAnsi="Helvetica"/>
          <w:b/>
          <w:color w:val="4F6228" w:themeColor="accent3" w:themeShade="80"/>
          <w:sz w:val="28"/>
          <w:szCs w:val="28"/>
        </w:rPr>
        <w:t xml:space="preserve">  </w:t>
      </w:r>
    </w:p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3222"/>
        <w:gridCol w:w="6066"/>
        <w:gridCol w:w="3834"/>
      </w:tblGrid>
      <w:tr w:rsidR="00F56824" w14:paraId="4DA73C44" w14:textId="77777777" w:rsidTr="00F56824">
        <w:tc>
          <w:tcPr>
            <w:tcW w:w="3222" w:type="dxa"/>
          </w:tcPr>
          <w:p w14:paraId="4CB08A65" w14:textId="77777777" w:rsidR="00F56824" w:rsidRDefault="00F56824" w:rsidP="00F56824">
            <w:pPr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</w:pPr>
            <w:r w:rsidRPr="00225159"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  <w:t xml:space="preserve">Theme:  </w:t>
            </w:r>
          </w:p>
          <w:p w14:paraId="1DAAFF29" w14:textId="07CC0408" w:rsidR="00F56824" w:rsidRDefault="00B12832" w:rsidP="00F5682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984806" w:themeColor="accent6" w:themeShade="80"/>
              </w:rPr>
              <w:t>En l</w:t>
            </w:r>
            <w:r w:rsidRPr="005B7169">
              <w:rPr>
                <w:rFonts w:ascii="Helvetica" w:hAnsi="Helvetica"/>
                <w:b/>
                <w:color w:val="984806" w:themeColor="accent6" w:themeShade="80"/>
              </w:rPr>
              <w:t xml:space="preserve">a escuela </w:t>
            </w:r>
            <w:r w:rsidRPr="005B7169">
              <w:rPr>
                <w:rFonts w:ascii="Helvetica" w:hAnsi="Helvetica"/>
                <w:color w:val="984806" w:themeColor="accent6" w:themeShade="80"/>
              </w:rPr>
              <w:t>(</w:t>
            </w:r>
            <w:r>
              <w:rPr>
                <w:rFonts w:ascii="Helvetica" w:hAnsi="Helvetica"/>
                <w:color w:val="984806" w:themeColor="accent6" w:themeShade="80"/>
              </w:rPr>
              <w:t xml:space="preserve">At </w:t>
            </w:r>
            <w:r w:rsidRPr="005B7169">
              <w:rPr>
                <w:rFonts w:ascii="Helvetica" w:hAnsi="Helvetica"/>
                <w:color w:val="984806" w:themeColor="accent6" w:themeShade="80"/>
              </w:rPr>
              <w:t>School)</w:t>
            </w:r>
          </w:p>
        </w:tc>
        <w:tc>
          <w:tcPr>
            <w:tcW w:w="6066" w:type="dxa"/>
          </w:tcPr>
          <w:p w14:paraId="440B7CCB" w14:textId="23BFE72E" w:rsidR="00F56824" w:rsidRPr="00225159" w:rsidRDefault="00F56824" w:rsidP="00F56824">
            <w:pPr>
              <w:rPr>
                <w:rFonts w:ascii="Helvetica" w:hAnsi="Helvetica" w:cs="Arial"/>
                <w:b/>
                <w:color w:val="660066"/>
              </w:rPr>
            </w:pPr>
            <w:r w:rsidRPr="00225159">
              <w:rPr>
                <w:rFonts w:ascii="Helvetica" w:hAnsi="Helvetica" w:cs="Arial"/>
                <w:b/>
                <w:color w:val="660066"/>
              </w:rPr>
              <w:t xml:space="preserve">Enduring Understanding(s): </w:t>
            </w:r>
          </w:p>
          <w:p w14:paraId="07BF5ABB" w14:textId="77777777" w:rsidR="00F56824" w:rsidRDefault="00F56824" w:rsidP="00F56824">
            <w:pPr>
              <w:rPr>
                <w:rFonts w:ascii="Helvetica" w:hAnsi="Helvetica"/>
              </w:rPr>
            </w:pPr>
          </w:p>
        </w:tc>
        <w:tc>
          <w:tcPr>
            <w:tcW w:w="3834" w:type="dxa"/>
          </w:tcPr>
          <w:p w14:paraId="53086963" w14:textId="77777777" w:rsidR="00F56824" w:rsidRDefault="00F56824" w:rsidP="00F56824">
            <w:pPr>
              <w:pStyle w:val="Default"/>
              <w:rPr>
                <w:rFonts w:ascii="Helvetica" w:hAnsi="Helvetica"/>
                <w:color w:val="1F497D" w:themeColor="text2"/>
              </w:rPr>
            </w:pPr>
            <w:r w:rsidRPr="00F56824">
              <w:rPr>
                <w:rFonts w:ascii="Helvetica" w:hAnsi="Helvetica"/>
                <w:b/>
                <w:color w:val="1F497D" w:themeColor="text2"/>
              </w:rPr>
              <w:t>Culture Connections</w:t>
            </w:r>
            <w:r>
              <w:rPr>
                <w:rFonts w:ascii="Helvetica" w:hAnsi="Helvetica"/>
                <w:color w:val="1F497D" w:themeColor="text2"/>
              </w:rPr>
              <w:t>:</w:t>
            </w:r>
          </w:p>
          <w:p w14:paraId="04BFD050" w14:textId="77777777" w:rsidR="00F56824" w:rsidRPr="00F56824" w:rsidRDefault="00F56824" w:rsidP="00F56824">
            <w:pPr>
              <w:pStyle w:val="Default"/>
              <w:rPr>
                <w:rFonts w:ascii="Helvetica" w:hAnsi="Helvetica"/>
                <w:color w:val="1F497D" w:themeColor="text2"/>
              </w:rPr>
            </w:pPr>
          </w:p>
        </w:tc>
      </w:tr>
    </w:tbl>
    <w:p w14:paraId="56532859" w14:textId="38C34ED8" w:rsidR="00B44DA2" w:rsidRPr="004A7638" w:rsidRDefault="005B7169" w:rsidP="00B44DA2">
      <w:pPr>
        <w:rPr>
          <w:rFonts w:ascii="Helvetica" w:hAnsi="Helvetica"/>
          <w:b/>
          <w:color w:val="660066"/>
        </w:rPr>
      </w:pPr>
      <w:r w:rsidRPr="004A7638">
        <w:rPr>
          <w:rFonts w:ascii="Helvetica" w:hAnsi="Helvetica"/>
          <w:b/>
          <w:color w:val="660066"/>
        </w:rPr>
        <w:t xml:space="preserve"> 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672348" w:rsidRPr="004A7638" w14:paraId="7DEDB3AA" w14:textId="77777777" w:rsidTr="00C71511">
        <w:trPr>
          <w:jc w:val="center"/>
        </w:trPr>
        <w:tc>
          <w:tcPr>
            <w:tcW w:w="5148" w:type="dxa"/>
            <w:gridSpan w:val="2"/>
            <w:shd w:val="clear" w:color="auto" w:fill="333300"/>
          </w:tcPr>
          <w:p w14:paraId="4F3FBDCA" w14:textId="77777777" w:rsidR="00672348" w:rsidRPr="004A7638" w:rsidRDefault="00672348" w:rsidP="0067234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A7638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333300"/>
          </w:tcPr>
          <w:p w14:paraId="5B60D7F5" w14:textId="77777777" w:rsidR="00672348" w:rsidRPr="004A7638" w:rsidRDefault="00672348" w:rsidP="0067234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A7638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333300"/>
          </w:tcPr>
          <w:p w14:paraId="2D49A939" w14:textId="77777777" w:rsidR="00672348" w:rsidRPr="004A7638" w:rsidRDefault="00672348" w:rsidP="0067234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4A7638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672348" w:rsidRPr="004A7638" w14:paraId="1B22D86E" w14:textId="77777777">
        <w:tblPrEx>
          <w:jc w:val="left"/>
        </w:tblPrEx>
        <w:tc>
          <w:tcPr>
            <w:tcW w:w="2628" w:type="dxa"/>
          </w:tcPr>
          <w:p w14:paraId="2312774C" w14:textId="77777777" w:rsidR="00672348" w:rsidRPr="004A7638" w:rsidRDefault="00672348" w:rsidP="0067234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4A7638">
              <w:rPr>
                <w:rFonts w:ascii="Helvetica" w:hAnsi="Helvetica"/>
                <w:b/>
                <w:color w:val="4F6228" w:themeColor="accent3" w:themeShade="80"/>
              </w:rPr>
              <w:t>Listening</w:t>
            </w:r>
          </w:p>
        </w:tc>
        <w:tc>
          <w:tcPr>
            <w:tcW w:w="2520" w:type="dxa"/>
          </w:tcPr>
          <w:p w14:paraId="16775FE0" w14:textId="77777777" w:rsidR="00672348" w:rsidRPr="004A7638" w:rsidRDefault="00672348" w:rsidP="0067234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4A7638">
              <w:rPr>
                <w:rFonts w:ascii="Helvetica" w:hAnsi="Helvetica"/>
                <w:b/>
                <w:color w:val="4F6228" w:themeColor="accent3" w:themeShade="80"/>
              </w:rPr>
              <w:t>Reading</w:t>
            </w:r>
          </w:p>
        </w:tc>
        <w:tc>
          <w:tcPr>
            <w:tcW w:w="3060" w:type="dxa"/>
          </w:tcPr>
          <w:p w14:paraId="7CA5CFDD" w14:textId="77777777" w:rsidR="00672348" w:rsidRPr="004A7638" w:rsidRDefault="00672348" w:rsidP="0067234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4A7638">
              <w:rPr>
                <w:rFonts w:ascii="Helvetica" w:hAnsi="Helvetica"/>
                <w:b/>
                <w:color w:val="4F6228" w:themeColor="accent3" w:themeShade="80"/>
              </w:rPr>
              <w:t>Listening/Speaking or Reading/Writing</w:t>
            </w:r>
          </w:p>
        </w:tc>
        <w:tc>
          <w:tcPr>
            <w:tcW w:w="2610" w:type="dxa"/>
          </w:tcPr>
          <w:p w14:paraId="00245A09" w14:textId="77777777" w:rsidR="00672348" w:rsidRPr="004A7638" w:rsidRDefault="00672348" w:rsidP="0067234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4A7638">
              <w:rPr>
                <w:rFonts w:ascii="Helvetica" w:hAnsi="Helvetica"/>
                <w:b/>
                <w:color w:val="4F6228" w:themeColor="accent3" w:themeShade="80"/>
              </w:rPr>
              <w:t>Speaking</w:t>
            </w:r>
          </w:p>
        </w:tc>
        <w:tc>
          <w:tcPr>
            <w:tcW w:w="2358" w:type="dxa"/>
          </w:tcPr>
          <w:p w14:paraId="0D9EAB6B" w14:textId="77777777" w:rsidR="00672348" w:rsidRPr="004A7638" w:rsidRDefault="00672348" w:rsidP="0067234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4A7638">
              <w:rPr>
                <w:rFonts w:ascii="Helvetica" w:hAnsi="Helvetica"/>
                <w:b/>
                <w:color w:val="4F6228" w:themeColor="accent3" w:themeShade="80"/>
              </w:rPr>
              <w:t>Writing</w:t>
            </w:r>
          </w:p>
        </w:tc>
      </w:tr>
      <w:tr w:rsidR="00672348" w:rsidRPr="00225159" w14:paraId="66962062" w14:textId="77777777">
        <w:tblPrEx>
          <w:jc w:val="left"/>
        </w:tblPrEx>
        <w:tc>
          <w:tcPr>
            <w:tcW w:w="2628" w:type="dxa"/>
          </w:tcPr>
          <w:p w14:paraId="22D5AA6B" w14:textId="72C4E407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 xml:space="preserve">I can recognize some commonly used classroom objects (book, paper, pen, etc..) </w:t>
            </w:r>
          </w:p>
          <w:p w14:paraId="79F7883C" w14:textId="2E35135E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understand conversations about peoples’ favorite subjects and class schedule.  (“My favorite subject is…” or “First, I have _______ class…”)</w:t>
            </w:r>
          </w:p>
          <w:p w14:paraId="28325CEF" w14:textId="5B65120C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understand questions about my school schedule and school materials.</w:t>
            </w:r>
          </w:p>
          <w:p w14:paraId="2F240F79" w14:textId="59686ADC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understand a conversation connecting materials needed for particular school subjects.</w:t>
            </w:r>
          </w:p>
        </w:tc>
        <w:tc>
          <w:tcPr>
            <w:tcW w:w="2520" w:type="dxa"/>
          </w:tcPr>
          <w:p w14:paraId="157255D9" w14:textId="3E22F1C3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A4AF1" w:rsidRPr="00B12832">
              <w:rPr>
                <w:rFonts w:ascii="Helvetica" w:hAnsi="Helvetica"/>
                <w:sz w:val="20"/>
              </w:rPr>
              <w:t xml:space="preserve">I can understand the </w:t>
            </w:r>
            <w:r w:rsidR="00672348" w:rsidRPr="00B12832">
              <w:rPr>
                <w:rFonts w:ascii="Helvetica" w:hAnsi="Helvetica"/>
                <w:sz w:val="20"/>
              </w:rPr>
              <w:t xml:space="preserve">simple lists, schedules, and brochures about schools and school supplies. </w:t>
            </w:r>
          </w:p>
          <w:p w14:paraId="5E5424D8" w14:textId="219E3767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identify some cognates or symbols that help me understand the meaning of advertisements or brief stories.</w:t>
            </w:r>
          </w:p>
          <w:p w14:paraId="5D166974" w14:textId="73FA30B5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 xml:space="preserve">I can demonstrate my understanding when reading some basic school-related information in e-mails and/or short dialogues.   </w:t>
            </w:r>
          </w:p>
        </w:tc>
        <w:tc>
          <w:tcPr>
            <w:tcW w:w="3060" w:type="dxa"/>
          </w:tcPr>
          <w:p w14:paraId="3FD87210" w14:textId="5659F3E4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say what classes and teachers I have and when I have them.</w:t>
            </w:r>
          </w:p>
          <w:p w14:paraId="6D9CB15E" w14:textId="580CE013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say what materials I have and need for each class.</w:t>
            </w:r>
          </w:p>
          <w:p w14:paraId="2F4D5005" w14:textId="2D59D51E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say why I do or do not like a class using simple adjectives (difficult or easy…).</w:t>
            </w:r>
          </w:p>
          <w:p w14:paraId="4403A6CF" w14:textId="6A30E9E0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also ask someone else about teachers, classes, and materials.</w:t>
            </w:r>
          </w:p>
          <w:p w14:paraId="5B23289E" w14:textId="77777777" w:rsidR="00672348" w:rsidRPr="00225159" w:rsidRDefault="00672348" w:rsidP="00672348">
            <w:pPr>
              <w:pStyle w:val="ListParagraph"/>
              <w:ind w:left="360"/>
              <w:rPr>
                <w:rFonts w:ascii="Helvetica" w:hAnsi="Helvetica"/>
                <w:sz w:val="20"/>
              </w:rPr>
            </w:pPr>
          </w:p>
          <w:p w14:paraId="6EDA11EF" w14:textId="77777777" w:rsidR="00672348" w:rsidRPr="00225159" w:rsidRDefault="0067234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</w:tcPr>
          <w:p w14:paraId="3EEEE42D" w14:textId="05AB98BB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describe my school schedule.</w:t>
            </w:r>
          </w:p>
          <w:p w14:paraId="6DB470FB" w14:textId="0F80DB22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tell what school supplies I have and what I need.</w:t>
            </w:r>
          </w:p>
          <w:p w14:paraId="3E5F36D5" w14:textId="7ABBC6E5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describe why I like or do not like my classes.</w:t>
            </w:r>
          </w:p>
          <w:p w14:paraId="65C767B6" w14:textId="77777777" w:rsidR="00672348" w:rsidRPr="00225159" w:rsidRDefault="0067234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358" w:type="dxa"/>
          </w:tcPr>
          <w:p w14:paraId="2DE2A542" w14:textId="42668CC8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create a simple school schedule.</w:t>
            </w:r>
          </w:p>
          <w:p w14:paraId="6AEA9D48" w14:textId="631CD293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write about my Spanish classroom.</w:t>
            </w:r>
          </w:p>
          <w:p w14:paraId="45A0B7DC" w14:textId="013C022C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>I can create a list of what supplies I need for my classes.</w:t>
            </w:r>
          </w:p>
          <w:p w14:paraId="41BA518E" w14:textId="03E62BF9" w:rsidR="00672348" w:rsidRPr="00B12832" w:rsidRDefault="00B12832" w:rsidP="00B1283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672348" w:rsidRPr="00B12832">
              <w:rPr>
                <w:rFonts w:ascii="Helvetica" w:hAnsi="Helvetica"/>
                <w:sz w:val="20"/>
              </w:rPr>
              <w:t xml:space="preserve">I can fill out a simple class request form.  </w:t>
            </w:r>
          </w:p>
          <w:p w14:paraId="23D79E3D" w14:textId="77777777" w:rsidR="00672348" w:rsidRPr="00225159" w:rsidRDefault="00672348" w:rsidP="00672348">
            <w:pPr>
              <w:rPr>
                <w:rFonts w:ascii="Helvetica" w:hAnsi="Helvetica"/>
                <w:sz w:val="20"/>
              </w:rPr>
            </w:pPr>
          </w:p>
          <w:p w14:paraId="21DE41FC" w14:textId="77777777" w:rsidR="00672348" w:rsidRPr="00225159" w:rsidRDefault="00672348">
            <w:pPr>
              <w:rPr>
                <w:rFonts w:ascii="Helvetica" w:hAnsi="Helvetica"/>
                <w:sz w:val="20"/>
              </w:rPr>
            </w:pPr>
          </w:p>
        </w:tc>
      </w:tr>
    </w:tbl>
    <w:p w14:paraId="4A359B4A" w14:textId="77777777" w:rsidR="00363CA4" w:rsidRDefault="00363CA4" w:rsidP="00A24DD9">
      <w:pPr>
        <w:rPr>
          <w:rFonts w:ascii="Helvetica" w:hAnsi="Helvetica"/>
          <w:b/>
          <w:color w:val="4F6228" w:themeColor="accent3" w:themeShade="80"/>
        </w:rPr>
        <w:sectPr w:rsidR="00363CA4" w:rsidSect="005B7169">
          <w:type w:val="continuous"/>
          <w:pgSz w:w="15840" w:h="12240" w:orient="landscape"/>
          <w:pgMar w:top="630" w:right="1440" w:bottom="180" w:left="1440" w:header="720" w:footer="720" w:gutter="0"/>
          <w:cols w:space="720"/>
        </w:sectPr>
      </w:pPr>
    </w:p>
    <w:p w14:paraId="732B9EED" w14:textId="77777777" w:rsidR="004A7638" w:rsidRDefault="004A7638" w:rsidP="00A24DD9">
      <w:pPr>
        <w:rPr>
          <w:rFonts w:ascii="Helvetica" w:hAnsi="Helvetica"/>
          <w:b/>
          <w:color w:val="4F6228" w:themeColor="accent3" w:themeShade="80"/>
        </w:rPr>
      </w:pPr>
    </w:p>
    <w:p w14:paraId="28654684" w14:textId="29916753" w:rsidR="00A24DD9" w:rsidRPr="005B7169" w:rsidRDefault="00A24DD9" w:rsidP="00A24DD9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t>Vocabulary:</w:t>
      </w:r>
    </w:p>
    <w:p w14:paraId="504EF38B" w14:textId="77777777" w:rsidR="00A24DD9" w:rsidRPr="00225159" w:rsidRDefault="00A24DD9" w:rsidP="00A24DD9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225159">
        <w:rPr>
          <w:rFonts w:ascii="Helvetica" w:hAnsi="Helvetica"/>
        </w:rPr>
        <w:t>classroom items and furniture</w:t>
      </w:r>
    </w:p>
    <w:p w14:paraId="7FE2012C" w14:textId="48A378D5" w:rsidR="00A24DD9" w:rsidRPr="00225159" w:rsidRDefault="004A7638" w:rsidP="00A24DD9">
      <w:pPr>
        <w:pStyle w:val="ListParagraph"/>
        <w:numPr>
          <w:ilvl w:val="0"/>
          <w:numId w:val="11"/>
        </w:numPr>
        <w:rPr>
          <w:rFonts w:ascii="Helvetica" w:hAnsi="Helvetica"/>
        </w:rPr>
      </w:pPr>
      <w:r>
        <w:rPr>
          <w:rFonts w:ascii="Helvetica" w:hAnsi="Helvetica"/>
        </w:rPr>
        <w:t xml:space="preserve">prepositions of location </w:t>
      </w:r>
    </w:p>
    <w:p w14:paraId="1C53E17C" w14:textId="77777777" w:rsidR="003F6AF5" w:rsidRPr="00225159" w:rsidRDefault="00A24DD9" w:rsidP="00A24DD9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225159">
        <w:rPr>
          <w:rFonts w:ascii="Helvetica" w:hAnsi="Helvetica"/>
        </w:rPr>
        <w:t>adjectives and vocabulary to ask about and describe someone’s personality</w:t>
      </w:r>
    </w:p>
    <w:p w14:paraId="58FE061F" w14:textId="5375288F" w:rsidR="00CB7ACE" w:rsidRPr="00225159" w:rsidRDefault="003F6AF5" w:rsidP="003F6AF5">
      <w:pPr>
        <w:pStyle w:val="ListParagraph"/>
        <w:numPr>
          <w:ilvl w:val="0"/>
          <w:numId w:val="11"/>
        </w:numPr>
        <w:rPr>
          <w:rFonts w:ascii="Helvetica" w:hAnsi="Helvetica"/>
          <w:lang w:val="es-ES"/>
        </w:rPr>
      </w:pPr>
      <w:r w:rsidRPr="00225159">
        <w:rPr>
          <w:rFonts w:ascii="Helvetica" w:hAnsi="Helvetica"/>
          <w:lang w:val="es-ES"/>
        </w:rPr>
        <w:t>Ordinal #’s</w:t>
      </w:r>
      <w:r w:rsidR="005F4AC1" w:rsidRPr="00225159">
        <w:rPr>
          <w:rFonts w:ascii="Helvetica" w:hAnsi="Helvetica"/>
          <w:lang w:val="es-ES"/>
        </w:rPr>
        <w:t xml:space="preserve"> (</w:t>
      </w:r>
      <w:r w:rsidR="005F4AC1" w:rsidRPr="00225159">
        <w:rPr>
          <w:rFonts w:ascii="Helvetica" w:hAnsi="Helvetica"/>
          <w:i/>
          <w:lang w:val="es-ES"/>
        </w:rPr>
        <w:t>primer, segundo, tercer</w:t>
      </w:r>
      <w:r w:rsidR="005F4AC1" w:rsidRPr="00225159">
        <w:rPr>
          <w:rFonts w:ascii="Helvetica" w:hAnsi="Helvetica"/>
          <w:lang w:val="es-ES"/>
        </w:rPr>
        <w:t>)</w:t>
      </w:r>
    </w:p>
    <w:p w14:paraId="68BABF03" w14:textId="77777777" w:rsidR="00363CA4" w:rsidRDefault="00363CA4" w:rsidP="00A24DD9">
      <w:pPr>
        <w:rPr>
          <w:rFonts w:ascii="Helvetica" w:hAnsi="Helvetica"/>
          <w:b/>
          <w:color w:val="4F6228" w:themeColor="accent3" w:themeShade="80"/>
        </w:rPr>
      </w:pPr>
    </w:p>
    <w:p w14:paraId="5F3EB493" w14:textId="77777777" w:rsidR="00363CA4" w:rsidRDefault="00363CA4" w:rsidP="00A24DD9">
      <w:pPr>
        <w:rPr>
          <w:rFonts w:ascii="Helvetica" w:hAnsi="Helvetica"/>
          <w:b/>
          <w:color w:val="4F6228" w:themeColor="accent3" w:themeShade="80"/>
        </w:rPr>
      </w:pPr>
    </w:p>
    <w:p w14:paraId="6B7CDC36" w14:textId="77777777" w:rsidR="004A7638" w:rsidRDefault="004A7638" w:rsidP="00A24DD9">
      <w:pPr>
        <w:rPr>
          <w:rFonts w:ascii="Helvetica" w:hAnsi="Helvetica"/>
          <w:b/>
          <w:color w:val="4F6228" w:themeColor="accent3" w:themeShade="80"/>
        </w:rPr>
      </w:pPr>
    </w:p>
    <w:p w14:paraId="243DB652" w14:textId="77777777" w:rsidR="00A24DD9" w:rsidRPr="005B7169" w:rsidRDefault="00A24DD9" w:rsidP="00A24DD9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t xml:space="preserve">Essential Structures/Grammar:  </w:t>
      </w:r>
    </w:p>
    <w:p w14:paraId="6E882035" w14:textId="77777777" w:rsidR="002566D5" w:rsidRPr="00225159" w:rsidRDefault="00A24DD9" w:rsidP="00A24DD9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subject pronouns </w:t>
      </w:r>
    </w:p>
    <w:p w14:paraId="774888D6" w14:textId="77777777" w:rsidR="0080334C" w:rsidRPr="00225159" w:rsidRDefault="00A24DD9" w:rsidP="00A24DD9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25159">
        <w:rPr>
          <w:rFonts w:ascii="Helvetica" w:hAnsi="Helvetica"/>
        </w:rPr>
        <w:t>the present tense of –ar verbs</w:t>
      </w:r>
      <w:r w:rsidR="00672348" w:rsidRPr="00225159">
        <w:rPr>
          <w:rFonts w:ascii="Helvetica" w:hAnsi="Helvetica"/>
        </w:rPr>
        <w:t xml:space="preserve"> (include</w:t>
      </w:r>
      <w:r w:rsidR="00AF31FC" w:rsidRPr="00225159">
        <w:rPr>
          <w:rFonts w:ascii="Helvetica" w:hAnsi="Helvetica"/>
        </w:rPr>
        <w:t>s</w:t>
      </w:r>
      <w:r w:rsidR="00AF31FC" w:rsidRPr="00225159">
        <w:rPr>
          <w:rFonts w:ascii="Helvetica" w:hAnsi="Helvetica"/>
          <w:i/>
        </w:rPr>
        <w:t xml:space="preserve"> jugar</w:t>
      </w:r>
      <w:r w:rsidR="00672348" w:rsidRPr="00225159">
        <w:rPr>
          <w:rFonts w:ascii="Helvetica" w:hAnsi="Helvetica"/>
        </w:rPr>
        <w:t>)</w:t>
      </w:r>
    </w:p>
    <w:p w14:paraId="34B6760D" w14:textId="77777777" w:rsidR="00A24DD9" w:rsidRPr="00225159" w:rsidRDefault="00A24DD9" w:rsidP="00A24DD9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the verb </w:t>
      </w:r>
      <w:r w:rsidRPr="00225159">
        <w:rPr>
          <w:rFonts w:ascii="Helvetica" w:hAnsi="Helvetica"/>
          <w:i/>
        </w:rPr>
        <w:t>estar</w:t>
      </w:r>
      <w:r w:rsidRPr="00225159">
        <w:rPr>
          <w:rFonts w:ascii="Helvetica" w:hAnsi="Helvetica"/>
        </w:rPr>
        <w:t xml:space="preserve"> </w:t>
      </w:r>
    </w:p>
    <w:p w14:paraId="56DB9162" w14:textId="77777777" w:rsidR="00A24DD9" w:rsidRPr="00225159" w:rsidRDefault="00A24DD9" w:rsidP="00A24DD9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plurals of nouns </w:t>
      </w:r>
    </w:p>
    <w:p w14:paraId="0200FCEA" w14:textId="56F52E3D" w:rsidR="008277B7" w:rsidRPr="00225159" w:rsidRDefault="008277B7" w:rsidP="00A24DD9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25159">
        <w:rPr>
          <w:rFonts w:ascii="Helvetica" w:hAnsi="Helvetica"/>
        </w:rPr>
        <w:t>definite and indefinite articles (</w:t>
      </w:r>
      <w:r w:rsidR="004A7638">
        <w:rPr>
          <w:rFonts w:ascii="Helvetica" w:hAnsi="Helvetica"/>
        </w:rPr>
        <w:t>linked specifically to unit vocabulary</w:t>
      </w:r>
      <w:r w:rsidRPr="00225159">
        <w:rPr>
          <w:rFonts w:ascii="Helvetica" w:hAnsi="Helvetica"/>
        </w:rPr>
        <w:t>)</w:t>
      </w:r>
    </w:p>
    <w:p w14:paraId="40655370" w14:textId="77777777" w:rsidR="00672348" w:rsidRPr="00225159" w:rsidRDefault="00A24DD9" w:rsidP="00A24DD9">
      <w:pPr>
        <w:pStyle w:val="ListParagraph"/>
        <w:numPr>
          <w:ilvl w:val="0"/>
          <w:numId w:val="12"/>
        </w:numPr>
        <w:rPr>
          <w:rFonts w:ascii="Helvetica" w:hAnsi="Helvetica"/>
        </w:rPr>
      </w:pPr>
      <w:r w:rsidRPr="00225159">
        <w:rPr>
          <w:rFonts w:ascii="Helvetica" w:hAnsi="Helvetica"/>
        </w:rPr>
        <w:t>plurals of articles</w:t>
      </w:r>
    </w:p>
    <w:p w14:paraId="7FC94DCD" w14:textId="77777777" w:rsidR="00363CA4" w:rsidRDefault="00363CA4" w:rsidP="00A27ED8">
      <w:pPr>
        <w:rPr>
          <w:rFonts w:ascii="Helvetica" w:hAnsi="Helvetica"/>
        </w:rPr>
        <w:sectPr w:rsidR="00363CA4" w:rsidSect="00363CA4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</w:p>
    <w:p w14:paraId="50A1C84B" w14:textId="0593524F" w:rsidR="005F4AC1" w:rsidRPr="00225159" w:rsidRDefault="005F4AC1" w:rsidP="00A27ED8">
      <w:pPr>
        <w:rPr>
          <w:rFonts w:ascii="Helvetica" w:hAnsi="Helvetica"/>
        </w:rPr>
      </w:pPr>
    </w:p>
    <w:p w14:paraId="6B78F97B" w14:textId="77777777" w:rsidR="00D96E2C" w:rsidRPr="00225159" w:rsidRDefault="00D96E2C" w:rsidP="00A27ED8">
      <w:pPr>
        <w:rPr>
          <w:rFonts w:ascii="Helvetica" w:hAnsi="Helvetica"/>
          <w:b/>
        </w:rPr>
      </w:pPr>
    </w:p>
    <w:p w14:paraId="3031A063" w14:textId="77777777" w:rsidR="00B12832" w:rsidRDefault="00B12832" w:rsidP="00363CA4">
      <w:pPr>
        <w:widowControl w:val="0"/>
        <w:autoSpaceDE w:val="0"/>
        <w:autoSpaceDN w:val="0"/>
        <w:adjustRightInd w:val="0"/>
        <w:ind w:left="187"/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</w:pPr>
    </w:p>
    <w:p w14:paraId="22929C2A" w14:textId="6D0A73C9" w:rsidR="00363CA4" w:rsidRPr="00225159" w:rsidRDefault="00363CA4" w:rsidP="00363CA4">
      <w:pPr>
        <w:widowControl w:val="0"/>
        <w:autoSpaceDE w:val="0"/>
        <w:autoSpaceDN w:val="0"/>
        <w:adjustRightInd w:val="0"/>
        <w:ind w:left="187"/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</w:pPr>
      <w:r w:rsidRPr="00225159"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lastRenderedPageBreak/>
        <w:t>Beginning Language – Level 1</w:t>
      </w:r>
      <w:r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</w:r>
      <w:r>
        <w:rPr>
          <w:rFonts w:ascii="Helvetica" w:eastAsia="Times New Roman" w:hAnsi="Helvetica" w:cs="Arial"/>
          <w:b/>
          <w:bCs/>
          <w:color w:val="4F6228" w:themeColor="accent3" w:themeShade="80"/>
          <w:spacing w:val="-4"/>
          <w:sz w:val="36"/>
          <w:szCs w:val="45"/>
        </w:rPr>
        <w:tab/>
        <w:t>Semester 2</w:t>
      </w:r>
    </w:p>
    <w:p w14:paraId="6D7DBC57" w14:textId="77777777" w:rsidR="00363CA4" w:rsidRPr="00225159" w:rsidRDefault="00363CA4" w:rsidP="00363CA4">
      <w:pPr>
        <w:widowControl w:val="0"/>
        <w:autoSpaceDE w:val="0"/>
        <w:autoSpaceDN w:val="0"/>
        <w:adjustRightInd w:val="0"/>
        <w:ind w:left="187"/>
        <w:rPr>
          <w:rFonts w:ascii="Helvetica" w:eastAsia="Times New Roman" w:hAnsi="Helvetica" w:cs="Arial"/>
          <w:b/>
          <w:bCs/>
          <w:color w:val="76923C"/>
          <w:spacing w:val="-4"/>
          <w:sz w:val="20"/>
          <w:szCs w:val="20"/>
        </w:rPr>
      </w:pPr>
      <w:r w:rsidRPr="00225159">
        <w:rPr>
          <w:rFonts w:ascii="Helvetica" w:eastAsia="Times New Roman" w:hAnsi="Helvetica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BAF4195" wp14:editId="5D739ADD">
                <wp:simplePos x="0" y="0"/>
                <wp:positionH relativeFrom="page">
                  <wp:posOffset>914400</wp:posOffset>
                </wp:positionH>
                <wp:positionV relativeFrom="paragraph">
                  <wp:posOffset>104775</wp:posOffset>
                </wp:positionV>
                <wp:extent cx="8001000" cy="45719"/>
                <wp:effectExtent l="0" t="25400" r="0" b="0"/>
                <wp:wrapNone/>
                <wp:docPr id="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0" cy="45719"/>
                        </a:xfrm>
                        <a:custGeom>
                          <a:avLst/>
                          <a:gdLst>
                            <a:gd name="T0" fmla="*/ 0 w 10859"/>
                            <a:gd name="T1" fmla="*/ 10859 w 10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57658">
                          <a:solidFill>
                            <a:srgbClr val="7692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reeform 35" o:spid="_x0000_s1026" style="position:absolute;margin-left:1in;margin-top:8.25pt;width:630pt;height:3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9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PquICAABGBgAADgAAAGRycy9lMm9Eb2MueG1srFRtb9MwEP6OxH+w/BGpS9Klb9HSafQFIQ2Y&#10;tPEDXNtpLBw72G7TgfjvnJ20SzshIUQ/uOfc+e557u3m9lBJtOfGCq1ynFzFGHFFNRNqm+OvT+vB&#10;FCPriGJEasVz/Mwtvp2/fXPT1Bkf6lJLxg0CJ8pmTZ3j0rk6iyJLS14Re6VrrkBZaFMRB1ezjZgh&#10;DXivZDSM43HUaMNqoym3Fr4uWyWeB/9Fwan7UhSWOyRzDNhcOE04N/6M5jck2xpSl4J2MMg/oKiI&#10;UBD05GpJHEE7I165qgQ12urCXVFdRbooBOWBA7BJ4gs2jyWpeeACybH1KU32/7mln/cPBgmW4xQj&#10;RSoo0dpw7hOOrkc+PU1tM7B6rB+MJ2jre02/WVBEZxp/sWCDNs0nzcAN2TkdUnIoTOVfAll0CJl/&#10;PmWeHxyi8HEaA/sYCkRBl44mycyHjkh2fEx31n3gOjgi+3vr2sIxkELaWQf+CXwUlYQavotQjBqU&#10;xNNRcAa1ORklPaNg0DeEqNujX1IeQ9GD6mKBhIhv7zjQq7X1tHzgIy/wAEYe1x9sIf6lbfumC2Gg&#10;by871mAEHbtpO7YmziPzIbyIGpi9QNR/qfSeP+mgcxcZhygvWqn6Vu37Pq5WD098iFCNU1iPtlcR&#10;pddCylASqTyY0WQ8mob0WC0F81qPx5rtZiEN2hMYx8l4Nrx+39X5zMzonWLBW8kJW3WyI0K2MkSX&#10;Ib3QPl0WfCOFefs5i2er6WqaDtLheDVIY8YGd+tFOhivk8loeb1cLJbJLw8tSbNSMMaVR3ec/ST9&#10;u9nqtlA7tafpP2NxRnYdfq/JRucwQpaBy/E/sAuD5merHcaNZs8wZ0a3ywyWLwilNj8wamCR5dh+&#10;3xHDMZIfFWyKWZKmfvOFC4zWEC6mr9n0NURRcJVjh6HHvbhw7bbc1UZsS4iUhLIqfQfzXQg/hwFf&#10;i6q7wLIKDLrF6rdh/x6sXtb//DcAAAD//wMAUEsDBBQABgAIAAAAIQANx5mV3QAAAAoBAAAPAAAA&#10;ZHJzL2Rvd25yZXYueG1sTI9BT8MwDIXvSPyHyEjcWMooHSpNpwmJAyfYAIlj1pi2InGqJGvLv8c9&#10;sZuf/fT8vWo7OytGDLH3pOB2lYFAarzpqVXw8f588wAiJk1GW0+o4BcjbOvLi0qXxk+0x/GQWsEh&#10;FEutoEtpKKWMTYdOx5UfkPj27YPTiWVopQl64nBn5TrLCul0T/yh0wM+ddj8HE5Owfj2+jU3ctq8&#10;9MXk93mx+7ShVer6at49gkg4p38zLPiMDjUzHf2JTBSWdZ5zl8RDcQ9iMeTZsjkqWN9tQNaVPK9Q&#10;/wEAAP//AwBQSwECLQAUAAYACAAAACEA5JnDwPsAAADhAQAAEwAAAAAAAAAAAAAAAAAAAAAAW0Nv&#10;bnRlbnRfVHlwZXNdLnhtbFBLAQItABQABgAIAAAAIQAjsmrh1wAAAJQBAAALAAAAAAAAAAAAAAAA&#10;ACwBAABfcmVscy8ucmVsc1BLAQItABQABgAIAAAAIQBqZ8+q4gIAAEYGAAAOAAAAAAAAAAAAAAAA&#10;ACwCAABkcnMvZTJvRG9jLnhtbFBLAQItABQABgAIAAAAIQANx5mV3QAAAAoBAAAPAAAAAAAAAAAA&#10;AAAAADoFAABkcnMvZG93bnJldi54bWxQSwUGAAAAAAQABADzAAAARAYAAAAA&#10;" o:allowincell="f" path="m0,0l10859,0e" filled="f" strokecolor="#76923b" strokeweight="4.54pt">
                <v:path arrowok="t" o:connecttype="custom" o:connectlocs="0,0;8001000,0" o:connectangles="0,0"/>
                <w10:wrap anchorx="page"/>
              </v:shape>
            </w:pict>
          </mc:Fallback>
        </mc:AlternateContent>
      </w:r>
    </w:p>
    <w:p w14:paraId="4459BD40" w14:textId="77777777" w:rsidR="00D70B14" w:rsidRPr="00225159" w:rsidRDefault="00D70B14" w:rsidP="00CB7ACE">
      <w:pPr>
        <w:rPr>
          <w:rFonts w:ascii="Helvetica" w:hAnsi="Helvetica"/>
          <w:b/>
          <w:color w:val="0000FF"/>
        </w:rPr>
      </w:pPr>
    </w:p>
    <w:p w14:paraId="41BE1DD6" w14:textId="02E9ADD8" w:rsidR="00CB7ACE" w:rsidRPr="00B12832" w:rsidRDefault="00476474" w:rsidP="00CB7ACE">
      <w:pPr>
        <w:rPr>
          <w:rFonts w:ascii="Helvetica" w:hAnsi="Helvetica"/>
          <w:b/>
          <w:color w:val="4F6228" w:themeColor="accent3" w:themeShade="80"/>
          <w:sz w:val="28"/>
          <w:szCs w:val="28"/>
        </w:rPr>
      </w:pPr>
      <w:r>
        <w:rPr>
          <w:rFonts w:ascii="Helvetica" w:hAnsi="Helvetica"/>
          <w:b/>
          <w:color w:val="4F6228" w:themeColor="accent3" w:themeShade="80"/>
          <w:sz w:val="28"/>
          <w:szCs w:val="28"/>
        </w:rPr>
        <w:t>UNIT 3</w:t>
      </w:r>
      <w:r w:rsidR="00CB7ACE" w:rsidRPr="00B12832">
        <w:rPr>
          <w:rFonts w:ascii="Helvetica" w:hAnsi="Helvetica"/>
          <w:b/>
          <w:color w:val="4F6228" w:themeColor="accent3" w:themeShade="80"/>
          <w:sz w:val="28"/>
          <w:szCs w:val="28"/>
        </w:rPr>
        <w:t xml:space="preserve">  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682"/>
        <w:gridCol w:w="5616"/>
        <w:gridCol w:w="4860"/>
      </w:tblGrid>
      <w:tr w:rsidR="00F56824" w14:paraId="72571061" w14:textId="77777777" w:rsidTr="00B12832">
        <w:tc>
          <w:tcPr>
            <w:tcW w:w="2682" w:type="dxa"/>
          </w:tcPr>
          <w:p w14:paraId="46CD75E7" w14:textId="77777777" w:rsidR="00F56824" w:rsidRDefault="00F56824" w:rsidP="00F56824">
            <w:pPr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</w:pPr>
            <w:r w:rsidRPr="00225159"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  <w:t xml:space="preserve">Theme:  </w:t>
            </w:r>
          </w:p>
          <w:p w14:paraId="5330EA85" w14:textId="5184434F" w:rsidR="00F56824" w:rsidRDefault="00B12832" w:rsidP="00F56824">
            <w:pPr>
              <w:rPr>
                <w:rFonts w:ascii="Helvetica" w:hAnsi="Helvetica"/>
              </w:rPr>
            </w:pPr>
            <w:r w:rsidRPr="005B7169">
              <w:rPr>
                <w:rFonts w:ascii="Helvetica" w:hAnsi="Helvetica"/>
                <w:b/>
                <w:color w:val="984806" w:themeColor="accent6" w:themeShade="80"/>
              </w:rPr>
              <w:t xml:space="preserve">La comida </w:t>
            </w:r>
            <w:r w:rsidRPr="005B7169">
              <w:rPr>
                <w:rFonts w:ascii="Helvetica" w:hAnsi="Helvetica"/>
                <w:color w:val="984806" w:themeColor="accent6" w:themeShade="80"/>
              </w:rPr>
              <w:t>(Food)</w:t>
            </w:r>
          </w:p>
        </w:tc>
        <w:tc>
          <w:tcPr>
            <w:tcW w:w="5616" w:type="dxa"/>
          </w:tcPr>
          <w:p w14:paraId="16A1D4B9" w14:textId="77777777" w:rsidR="00F56824" w:rsidRPr="00225159" w:rsidRDefault="00F56824" w:rsidP="00F56824">
            <w:pPr>
              <w:rPr>
                <w:rFonts w:ascii="Helvetica" w:hAnsi="Helvetica" w:cs="Arial"/>
                <w:b/>
                <w:color w:val="660066"/>
              </w:rPr>
            </w:pPr>
            <w:r w:rsidRPr="00225159">
              <w:rPr>
                <w:rFonts w:ascii="Helvetica" w:hAnsi="Helvetica" w:cs="Arial"/>
                <w:b/>
                <w:color w:val="660066"/>
              </w:rPr>
              <w:t xml:space="preserve">Enduring Understanding(s): </w:t>
            </w:r>
          </w:p>
          <w:p w14:paraId="596A7FF8" w14:textId="6722152E" w:rsidR="00F56824" w:rsidRPr="00B12832" w:rsidRDefault="00F56824" w:rsidP="00B12832">
            <w:pPr>
              <w:ind w:right="252"/>
              <w:rPr>
                <w:rFonts w:ascii="Helvetica" w:hAnsi="Helvetica"/>
                <w:color w:val="8064A2" w:themeColor="accent4"/>
              </w:rPr>
            </w:pPr>
          </w:p>
        </w:tc>
        <w:tc>
          <w:tcPr>
            <w:tcW w:w="4860" w:type="dxa"/>
          </w:tcPr>
          <w:p w14:paraId="65BC20DD" w14:textId="77777777" w:rsidR="00F56824" w:rsidRDefault="00F56824" w:rsidP="00F56824">
            <w:pPr>
              <w:pStyle w:val="Default"/>
              <w:rPr>
                <w:rFonts w:ascii="Helvetica" w:hAnsi="Helvetica"/>
                <w:color w:val="1F497D" w:themeColor="text2"/>
              </w:rPr>
            </w:pPr>
            <w:r w:rsidRPr="00F56824">
              <w:rPr>
                <w:rFonts w:ascii="Helvetica" w:hAnsi="Helvetica"/>
                <w:b/>
                <w:color w:val="1F497D" w:themeColor="text2"/>
              </w:rPr>
              <w:t>Culture Connections</w:t>
            </w:r>
            <w:r>
              <w:rPr>
                <w:rFonts w:ascii="Helvetica" w:hAnsi="Helvetica"/>
                <w:color w:val="1F497D" w:themeColor="text2"/>
              </w:rPr>
              <w:t>:</w:t>
            </w:r>
          </w:p>
          <w:p w14:paraId="7D459AF8" w14:textId="219374C2" w:rsidR="00F56824" w:rsidRPr="00B12832" w:rsidRDefault="00B12832" w:rsidP="00F56824">
            <w:pPr>
              <w:pStyle w:val="Default"/>
              <w:rPr>
                <w:rFonts w:ascii="Helvetica" w:hAnsi="Helvetica"/>
                <w:color w:val="244061" w:themeColor="accent1" w:themeShade="80"/>
              </w:rPr>
            </w:pPr>
            <w:r w:rsidRPr="00B12832">
              <w:rPr>
                <w:rFonts w:ascii="Helvetica" w:hAnsi="Helvetica"/>
                <w:color w:val="244061" w:themeColor="accent1" w:themeShade="80"/>
              </w:rPr>
              <w:t>How are the customs regarding meals, manners, and eating different or similar between the U.S. and that of other Spanish-speaking countries?</w:t>
            </w:r>
          </w:p>
        </w:tc>
      </w:tr>
    </w:tbl>
    <w:p w14:paraId="5D226030" w14:textId="77777777" w:rsidR="00CB7ACE" w:rsidRPr="00225159" w:rsidRDefault="00CB7ACE" w:rsidP="00CB7ACE">
      <w:pPr>
        <w:rPr>
          <w:rFonts w:ascii="Helvetica" w:hAnsi="Helvetica"/>
          <w:color w:val="660066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7641CC" w:rsidRPr="00812F29" w14:paraId="4C253073" w14:textId="77777777" w:rsidTr="00C71511">
        <w:trPr>
          <w:jc w:val="center"/>
        </w:trPr>
        <w:tc>
          <w:tcPr>
            <w:tcW w:w="5148" w:type="dxa"/>
            <w:gridSpan w:val="2"/>
            <w:shd w:val="clear" w:color="auto" w:fill="333300"/>
          </w:tcPr>
          <w:p w14:paraId="0AD0ECEE" w14:textId="77777777" w:rsidR="007641CC" w:rsidRPr="00812F29" w:rsidRDefault="007641CC" w:rsidP="007641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12F29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333300"/>
          </w:tcPr>
          <w:p w14:paraId="0C1E11A0" w14:textId="77777777" w:rsidR="007641CC" w:rsidRPr="00812F29" w:rsidRDefault="007641CC" w:rsidP="007641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12F29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333300"/>
          </w:tcPr>
          <w:p w14:paraId="7896CC36" w14:textId="77777777" w:rsidR="007641CC" w:rsidRPr="00812F29" w:rsidRDefault="007641CC" w:rsidP="007641CC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812F29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7641CC" w:rsidRPr="00812F29" w14:paraId="7616E081" w14:textId="77777777">
        <w:tblPrEx>
          <w:jc w:val="left"/>
        </w:tblPrEx>
        <w:tc>
          <w:tcPr>
            <w:tcW w:w="2628" w:type="dxa"/>
          </w:tcPr>
          <w:p w14:paraId="49C076EE" w14:textId="77777777" w:rsidR="007641CC" w:rsidRPr="00812F29" w:rsidRDefault="007641CC" w:rsidP="007641CC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812F29">
              <w:rPr>
                <w:rFonts w:ascii="Helvetica" w:hAnsi="Helvetica"/>
                <w:b/>
                <w:color w:val="4F6228" w:themeColor="accent3" w:themeShade="80"/>
              </w:rPr>
              <w:t>Listening</w:t>
            </w:r>
          </w:p>
        </w:tc>
        <w:tc>
          <w:tcPr>
            <w:tcW w:w="2520" w:type="dxa"/>
          </w:tcPr>
          <w:p w14:paraId="779F696A" w14:textId="77777777" w:rsidR="007641CC" w:rsidRPr="00812F29" w:rsidRDefault="007641CC" w:rsidP="007641CC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812F29">
              <w:rPr>
                <w:rFonts w:ascii="Helvetica" w:hAnsi="Helvetica"/>
                <w:b/>
                <w:color w:val="4F6228" w:themeColor="accent3" w:themeShade="80"/>
              </w:rPr>
              <w:t>Reading</w:t>
            </w:r>
          </w:p>
        </w:tc>
        <w:tc>
          <w:tcPr>
            <w:tcW w:w="3060" w:type="dxa"/>
          </w:tcPr>
          <w:p w14:paraId="399C095C" w14:textId="77777777" w:rsidR="007641CC" w:rsidRPr="00812F29" w:rsidRDefault="007641CC" w:rsidP="007641CC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812F29">
              <w:rPr>
                <w:rFonts w:ascii="Helvetica" w:hAnsi="Helvetica"/>
                <w:b/>
                <w:color w:val="4F6228" w:themeColor="accent3" w:themeShade="80"/>
              </w:rPr>
              <w:t>Listening/Speaking or Reading/Writing</w:t>
            </w:r>
          </w:p>
        </w:tc>
        <w:tc>
          <w:tcPr>
            <w:tcW w:w="2610" w:type="dxa"/>
          </w:tcPr>
          <w:p w14:paraId="321FE005" w14:textId="77777777" w:rsidR="007641CC" w:rsidRPr="00812F29" w:rsidRDefault="007641CC" w:rsidP="007641CC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812F29">
              <w:rPr>
                <w:rFonts w:ascii="Helvetica" w:hAnsi="Helvetica"/>
                <w:b/>
                <w:color w:val="4F6228" w:themeColor="accent3" w:themeShade="80"/>
              </w:rPr>
              <w:t>Speaking</w:t>
            </w:r>
          </w:p>
        </w:tc>
        <w:tc>
          <w:tcPr>
            <w:tcW w:w="2358" w:type="dxa"/>
          </w:tcPr>
          <w:p w14:paraId="0BE1F23E" w14:textId="77777777" w:rsidR="007641CC" w:rsidRPr="00812F29" w:rsidRDefault="007641CC" w:rsidP="007641CC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812F29">
              <w:rPr>
                <w:rFonts w:ascii="Helvetica" w:hAnsi="Helvetica"/>
                <w:b/>
                <w:color w:val="4F6228" w:themeColor="accent3" w:themeShade="80"/>
              </w:rPr>
              <w:t>Writing</w:t>
            </w:r>
          </w:p>
        </w:tc>
      </w:tr>
      <w:tr w:rsidR="007641CC" w:rsidRPr="00225159" w14:paraId="1D5532A3" w14:textId="77777777">
        <w:tblPrEx>
          <w:jc w:val="left"/>
        </w:tblPrEx>
        <w:tc>
          <w:tcPr>
            <w:tcW w:w="2628" w:type="dxa"/>
          </w:tcPr>
          <w:p w14:paraId="7B9757F4" w14:textId="5CA7D320" w:rsidR="007641CC" w:rsidRPr="00225159" w:rsidRDefault="00AF31FC" w:rsidP="00AF31FC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</w:t>
            </w:r>
            <w:r w:rsidR="007641CC" w:rsidRPr="00225159">
              <w:rPr>
                <w:rFonts w:ascii="Helvetica" w:hAnsi="Helvetica"/>
                <w:sz w:val="20"/>
              </w:rPr>
              <w:t xml:space="preserve">I can understand a simple conversation about </w:t>
            </w:r>
            <w:r w:rsidR="00E01277" w:rsidRPr="00225159">
              <w:rPr>
                <w:rFonts w:ascii="Helvetica" w:hAnsi="Helvetica"/>
                <w:sz w:val="20"/>
              </w:rPr>
              <w:t>foods</w:t>
            </w:r>
            <w:r w:rsidR="007641CC" w:rsidRPr="00225159">
              <w:rPr>
                <w:rFonts w:ascii="Helvetica" w:hAnsi="Helvetica"/>
                <w:sz w:val="20"/>
              </w:rPr>
              <w:t>.</w:t>
            </w:r>
          </w:p>
          <w:p w14:paraId="78162F10" w14:textId="77777777" w:rsidR="007641CC" w:rsidRPr="00225159" w:rsidRDefault="007641CC" w:rsidP="007641CC">
            <w:pPr>
              <w:pStyle w:val="ListParagraph"/>
              <w:ind w:left="360"/>
              <w:rPr>
                <w:rFonts w:ascii="Helvetica" w:hAnsi="Helvetica"/>
                <w:sz w:val="20"/>
              </w:rPr>
            </w:pPr>
          </w:p>
          <w:p w14:paraId="061869BC" w14:textId="77777777" w:rsidR="007641CC" w:rsidRPr="00225159" w:rsidRDefault="007641CC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20" w:type="dxa"/>
          </w:tcPr>
          <w:p w14:paraId="719CFA94" w14:textId="77777777" w:rsidR="007641CC" w:rsidRPr="00225159" w:rsidRDefault="007641CC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 I can understa</w:t>
            </w:r>
            <w:r w:rsidR="00AF31FC" w:rsidRPr="00225159">
              <w:rPr>
                <w:rFonts w:ascii="Helvetica" w:hAnsi="Helvetica"/>
                <w:sz w:val="20"/>
              </w:rPr>
              <w:t>nd basic food descriptions and read a</w:t>
            </w:r>
            <w:r w:rsidRPr="00225159">
              <w:rPr>
                <w:rFonts w:ascii="Helvetica" w:hAnsi="Helvetica"/>
                <w:sz w:val="20"/>
              </w:rPr>
              <w:t xml:space="preserve"> menu</w:t>
            </w:r>
          </w:p>
          <w:p w14:paraId="4EF5395B" w14:textId="60A4C7C3" w:rsidR="007641CC" w:rsidRPr="00225159" w:rsidRDefault="007641CC">
            <w:pPr>
              <w:rPr>
                <w:rFonts w:ascii="Helvetica" w:hAnsi="Helvetica"/>
                <w:sz w:val="20"/>
                <w:lang w:val="es-ES"/>
              </w:rPr>
            </w:pPr>
            <w:r w:rsidRPr="00225159">
              <w:rPr>
                <w:rFonts w:ascii="Helvetica" w:hAnsi="Helvetica"/>
                <w:sz w:val="20"/>
                <w:lang w:val="es-ES"/>
              </w:rPr>
              <w:t>(taco de pollo con queso, tomates y salsa)</w:t>
            </w:r>
          </w:p>
        </w:tc>
        <w:tc>
          <w:tcPr>
            <w:tcW w:w="3060" w:type="dxa"/>
          </w:tcPr>
          <w:p w14:paraId="30A627A2" w14:textId="09851B39" w:rsidR="007641CC" w:rsidRPr="00225159" w:rsidRDefault="007641CC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ask others about their food preferences.</w:t>
            </w:r>
            <w:r w:rsidR="00E23A48" w:rsidRPr="00225159">
              <w:rPr>
                <w:rFonts w:ascii="Helvetica" w:hAnsi="Helvetica"/>
                <w:sz w:val="20"/>
              </w:rPr>
              <w:t xml:space="preserve"> </w:t>
            </w:r>
          </w:p>
          <w:p w14:paraId="714B47F1" w14:textId="77777777" w:rsidR="007641CC" w:rsidRPr="00225159" w:rsidRDefault="00AF31FC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</w:t>
            </w:r>
            <w:r w:rsidR="007641CC" w:rsidRPr="00225159">
              <w:rPr>
                <w:rFonts w:ascii="Helvetica" w:hAnsi="Helvetica"/>
                <w:sz w:val="20"/>
              </w:rPr>
              <w:t>I can order food from a menu.</w:t>
            </w:r>
          </w:p>
          <w:p w14:paraId="39425C70" w14:textId="2CBA35A9" w:rsidR="007641CC" w:rsidRPr="00225159" w:rsidRDefault="00AF31FC" w:rsidP="007641CC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</w:t>
            </w:r>
            <w:r w:rsidR="007641CC" w:rsidRPr="00225159">
              <w:rPr>
                <w:rFonts w:ascii="Helvetica" w:hAnsi="Helvetica"/>
                <w:sz w:val="20"/>
              </w:rPr>
              <w:t>I can identify if food is healthy or not.</w:t>
            </w:r>
          </w:p>
        </w:tc>
        <w:tc>
          <w:tcPr>
            <w:tcW w:w="2610" w:type="dxa"/>
          </w:tcPr>
          <w:p w14:paraId="708A1323" w14:textId="3F2F6D1B" w:rsidR="003F0C6C" w:rsidRPr="00225159" w:rsidRDefault="007641CC" w:rsidP="00616F5F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</w:t>
            </w:r>
            <w:r w:rsidR="00AF31FC" w:rsidRPr="00225159">
              <w:rPr>
                <w:rFonts w:ascii="Helvetica" w:hAnsi="Helvetica"/>
                <w:sz w:val="20"/>
              </w:rPr>
              <w:t xml:space="preserve"> </w:t>
            </w:r>
            <w:r w:rsidRPr="00225159">
              <w:rPr>
                <w:rFonts w:ascii="Helvetica" w:hAnsi="Helvetica"/>
                <w:sz w:val="20"/>
              </w:rPr>
              <w:t xml:space="preserve">I can present information about eating and physical activities.  </w:t>
            </w:r>
          </w:p>
        </w:tc>
        <w:tc>
          <w:tcPr>
            <w:tcW w:w="2358" w:type="dxa"/>
          </w:tcPr>
          <w:p w14:paraId="7C0D17C1" w14:textId="4EEC2388" w:rsidR="007641CC" w:rsidRPr="00225159" w:rsidRDefault="007641CC" w:rsidP="00616F5F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</w:t>
            </w:r>
            <w:r w:rsidR="00AF31FC" w:rsidRPr="00225159">
              <w:rPr>
                <w:rFonts w:ascii="Helvetica" w:hAnsi="Helvetica"/>
                <w:sz w:val="20"/>
              </w:rPr>
              <w:t xml:space="preserve"> </w:t>
            </w:r>
            <w:r w:rsidRPr="00225159">
              <w:rPr>
                <w:rFonts w:ascii="Helvetica" w:hAnsi="Helvetica"/>
                <w:sz w:val="20"/>
              </w:rPr>
              <w:t>I can write a descript</w:t>
            </w:r>
            <w:r w:rsidR="008C770A" w:rsidRPr="00225159">
              <w:rPr>
                <w:rFonts w:ascii="Helvetica" w:hAnsi="Helvetica"/>
                <w:sz w:val="20"/>
              </w:rPr>
              <w:t xml:space="preserve">ion of what I eat </w:t>
            </w:r>
            <w:r w:rsidR="00616F5F" w:rsidRPr="00225159">
              <w:rPr>
                <w:rFonts w:ascii="Helvetica" w:hAnsi="Helvetica"/>
                <w:sz w:val="20"/>
              </w:rPr>
              <w:t xml:space="preserve">and what others eat. </w:t>
            </w:r>
          </w:p>
        </w:tc>
      </w:tr>
    </w:tbl>
    <w:p w14:paraId="731FBAA3" w14:textId="77777777" w:rsidR="00B12832" w:rsidRDefault="00B12832" w:rsidP="00CB7ACE">
      <w:pPr>
        <w:rPr>
          <w:rFonts w:ascii="Helvetica" w:hAnsi="Helvetica"/>
          <w:b/>
          <w:color w:val="4F6228" w:themeColor="accent3" w:themeShade="80"/>
        </w:rPr>
        <w:sectPr w:rsidR="00B12832" w:rsidSect="005B7169">
          <w:type w:val="continuous"/>
          <w:pgSz w:w="15840" w:h="12240" w:orient="landscape"/>
          <w:pgMar w:top="630" w:right="1440" w:bottom="180" w:left="1440" w:header="720" w:footer="720" w:gutter="0"/>
          <w:cols w:space="720"/>
        </w:sectPr>
      </w:pPr>
    </w:p>
    <w:p w14:paraId="17EAC7C2" w14:textId="77777777" w:rsidR="00812F29" w:rsidRDefault="00812F29" w:rsidP="00CB7ACE">
      <w:pPr>
        <w:rPr>
          <w:rFonts w:ascii="Helvetica" w:hAnsi="Helvetica"/>
          <w:b/>
          <w:color w:val="4F6228" w:themeColor="accent3" w:themeShade="80"/>
        </w:rPr>
      </w:pPr>
    </w:p>
    <w:p w14:paraId="758C7CF7" w14:textId="77777777" w:rsidR="00812F29" w:rsidRDefault="00812F29" w:rsidP="00CB7ACE">
      <w:pPr>
        <w:rPr>
          <w:rFonts w:ascii="Helvetica" w:hAnsi="Helvetica"/>
          <w:b/>
          <w:color w:val="4F6228" w:themeColor="accent3" w:themeShade="80"/>
        </w:rPr>
      </w:pPr>
    </w:p>
    <w:p w14:paraId="29A2FBB4" w14:textId="77777777" w:rsidR="00812F29" w:rsidRDefault="00812F29" w:rsidP="00CB7ACE">
      <w:pPr>
        <w:rPr>
          <w:rFonts w:ascii="Helvetica" w:hAnsi="Helvetica"/>
          <w:b/>
          <w:color w:val="4F6228" w:themeColor="accent3" w:themeShade="80"/>
        </w:rPr>
        <w:sectPr w:rsidR="00812F29" w:rsidSect="00812F29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</w:p>
    <w:p w14:paraId="688463DD" w14:textId="5F88A33A" w:rsidR="00CB7ACE" w:rsidRPr="005B7169" w:rsidRDefault="00E36878" w:rsidP="00CB7ACE">
      <w:pPr>
        <w:rPr>
          <w:rFonts w:ascii="Helvetica" w:hAnsi="Helvetica"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lastRenderedPageBreak/>
        <w:t xml:space="preserve">Vocabulary: </w:t>
      </w:r>
      <w:r w:rsidRPr="005B7169">
        <w:rPr>
          <w:rFonts w:ascii="Helvetica" w:hAnsi="Helvetica"/>
          <w:color w:val="4F6228" w:themeColor="accent3" w:themeShade="80"/>
        </w:rPr>
        <w:t xml:space="preserve"> </w:t>
      </w:r>
    </w:p>
    <w:p w14:paraId="39F80E85" w14:textId="4FCD0530" w:rsidR="00E36878" w:rsidRPr="00225159" w:rsidRDefault="00E36878" w:rsidP="00E36878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225159">
        <w:rPr>
          <w:rFonts w:ascii="Helvetica" w:hAnsi="Helvetica"/>
        </w:rPr>
        <w:t>food, beverages</w:t>
      </w:r>
      <w:r w:rsidR="00616F5F" w:rsidRPr="00225159">
        <w:rPr>
          <w:rFonts w:ascii="Helvetica" w:hAnsi="Helvetica"/>
        </w:rPr>
        <w:t>, hungry, thirsty</w:t>
      </w:r>
    </w:p>
    <w:p w14:paraId="7C51DA1B" w14:textId="77777777" w:rsidR="00E36878" w:rsidRPr="00225159" w:rsidRDefault="00E36878" w:rsidP="00E36878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225159">
        <w:rPr>
          <w:rFonts w:ascii="Helvetica" w:hAnsi="Helvetica"/>
        </w:rPr>
        <w:t>adverbs of frequency</w:t>
      </w:r>
      <w:r w:rsidR="004D51B9" w:rsidRPr="00225159">
        <w:rPr>
          <w:rFonts w:ascii="Helvetica" w:hAnsi="Helvetica"/>
        </w:rPr>
        <w:t xml:space="preserve"> (sometimes, never, always, every day)</w:t>
      </w:r>
    </w:p>
    <w:p w14:paraId="6B293D2F" w14:textId="77777777" w:rsidR="00AE0A9B" w:rsidRPr="00225159" w:rsidRDefault="00AE0A9B" w:rsidP="00E36878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expressions to discuss health </w:t>
      </w:r>
    </w:p>
    <w:p w14:paraId="281D2C30" w14:textId="18ABDEB1" w:rsidR="005D67DC" w:rsidRPr="00225159" w:rsidRDefault="00AE0A9B" w:rsidP="00E36878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225159">
        <w:rPr>
          <w:rFonts w:ascii="Helvetica" w:hAnsi="Helvetica"/>
        </w:rPr>
        <w:t>expressions to discuss prefe</w:t>
      </w:r>
      <w:r w:rsidR="00FF7C3B" w:rsidRPr="00225159">
        <w:rPr>
          <w:rFonts w:ascii="Helvetica" w:hAnsi="Helvetica"/>
        </w:rPr>
        <w:t>rence</w:t>
      </w:r>
      <w:r w:rsidR="008F29E6" w:rsidRPr="00225159">
        <w:rPr>
          <w:rFonts w:ascii="Helvetica" w:hAnsi="Helvetica"/>
        </w:rPr>
        <w:t xml:space="preserve"> (preferir, singular</w:t>
      </w:r>
      <w:r w:rsidR="002B4B4B" w:rsidRPr="00225159">
        <w:rPr>
          <w:rFonts w:ascii="Helvetica" w:hAnsi="Helvetica"/>
        </w:rPr>
        <w:t>)</w:t>
      </w:r>
      <w:r w:rsidR="00FF7C3B" w:rsidRPr="00225159">
        <w:rPr>
          <w:rFonts w:ascii="Helvetica" w:hAnsi="Helvetica"/>
        </w:rPr>
        <w:t xml:space="preserve">, agreement, disagreement </w:t>
      </w:r>
    </w:p>
    <w:p w14:paraId="0234E783" w14:textId="77777777" w:rsidR="00AF31FC" w:rsidRPr="00225159" w:rsidRDefault="00AE0A9B" w:rsidP="00E36878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225159">
        <w:rPr>
          <w:rFonts w:ascii="Helvetica" w:hAnsi="Helvetica"/>
        </w:rPr>
        <w:t>expressions to discuss quantity</w:t>
      </w:r>
    </w:p>
    <w:p w14:paraId="1E1373FD" w14:textId="77777777" w:rsidR="00C71511" w:rsidRDefault="00C71511" w:rsidP="00812F29">
      <w:pPr>
        <w:ind w:firstLine="360"/>
        <w:rPr>
          <w:rFonts w:ascii="Helvetica" w:hAnsi="Helvetica"/>
        </w:rPr>
      </w:pPr>
    </w:p>
    <w:p w14:paraId="6B5573AB" w14:textId="77777777" w:rsidR="00C71511" w:rsidRDefault="00C71511" w:rsidP="00812F29">
      <w:pPr>
        <w:ind w:firstLine="360"/>
        <w:rPr>
          <w:rFonts w:ascii="Helvetica" w:hAnsi="Helvetica"/>
        </w:rPr>
      </w:pPr>
    </w:p>
    <w:p w14:paraId="48436141" w14:textId="77777777" w:rsidR="00C71511" w:rsidRDefault="00C71511" w:rsidP="00812F29">
      <w:pPr>
        <w:ind w:firstLine="360"/>
        <w:rPr>
          <w:rFonts w:ascii="Helvetica" w:hAnsi="Helvetica"/>
        </w:rPr>
      </w:pPr>
    </w:p>
    <w:p w14:paraId="42A2374D" w14:textId="18466BDD" w:rsidR="00672348" w:rsidRPr="00225159" w:rsidRDefault="00B12832" w:rsidP="00812F29">
      <w:pPr>
        <w:ind w:firstLine="36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Optional Vocabulary </w:t>
      </w:r>
      <w:r w:rsidR="00AF31FC" w:rsidRPr="00225159">
        <w:rPr>
          <w:rFonts w:ascii="Helvetica" w:hAnsi="Helvetica"/>
        </w:rPr>
        <w:t>Extension:</w:t>
      </w:r>
    </w:p>
    <w:p w14:paraId="7F6CB56E" w14:textId="77777777" w:rsidR="00812F29" w:rsidRPr="00225159" w:rsidRDefault="00812F29" w:rsidP="00812F29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225159">
        <w:rPr>
          <w:rFonts w:ascii="Helvetica" w:hAnsi="Helvetica"/>
        </w:rPr>
        <w:t>You can introduce body parts here if you feel inspired.</w:t>
      </w:r>
    </w:p>
    <w:p w14:paraId="11DE3325" w14:textId="77777777" w:rsidR="00812F29" w:rsidRPr="00225159" w:rsidRDefault="00812F29" w:rsidP="00812F29">
      <w:pPr>
        <w:pStyle w:val="ListParagraph"/>
        <w:numPr>
          <w:ilvl w:val="0"/>
          <w:numId w:val="13"/>
        </w:numPr>
        <w:rPr>
          <w:rFonts w:ascii="Helvetica" w:hAnsi="Helvetica"/>
        </w:rPr>
      </w:pPr>
      <w:r w:rsidRPr="00225159">
        <w:rPr>
          <w:rFonts w:ascii="Helvetica" w:hAnsi="Helvetica"/>
        </w:rPr>
        <w:t>You can introduce numbers 1-1000 (to talk about calories or how many kilos you can lift, etc)</w:t>
      </w:r>
    </w:p>
    <w:p w14:paraId="2C061905" w14:textId="77777777" w:rsidR="006A5451" w:rsidRPr="00225159" w:rsidRDefault="006A5451" w:rsidP="00CB7ACE">
      <w:pPr>
        <w:rPr>
          <w:rFonts w:ascii="Helvetica" w:hAnsi="Helvetica"/>
          <w:b/>
        </w:rPr>
      </w:pPr>
    </w:p>
    <w:p w14:paraId="00FA9482" w14:textId="77777777" w:rsidR="00CB7ACE" w:rsidRPr="005B7169" w:rsidRDefault="00E36878" w:rsidP="00CB7ACE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t xml:space="preserve">Essential Structures/Grammar:  </w:t>
      </w:r>
    </w:p>
    <w:p w14:paraId="282001D7" w14:textId="77777777" w:rsidR="00F1325E" w:rsidRPr="00225159" w:rsidRDefault="00F1325E" w:rsidP="00F1325E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present tense of </w:t>
      </w:r>
      <w:r w:rsidRPr="00225159">
        <w:rPr>
          <w:rFonts w:ascii="Helvetica" w:hAnsi="Helvetica"/>
          <w:i/>
        </w:rPr>
        <w:t>–er</w:t>
      </w:r>
      <w:r w:rsidRPr="00225159">
        <w:rPr>
          <w:rFonts w:ascii="Helvetica" w:hAnsi="Helvetica"/>
        </w:rPr>
        <w:t xml:space="preserve"> and </w:t>
      </w:r>
      <w:r w:rsidRPr="00225159">
        <w:rPr>
          <w:rFonts w:ascii="Helvetica" w:hAnsi="Helvetica"/>
          <w:i/>
        </w:rPr>
        <w:t>–ir</w:t>
      </w:r>
      <w:r w:rsidRPr="00225159">
        <w:rPr>
          <w:rFonts w:ascii="Helvetica" w:hAnsi="Helvetica"/>
        </w:rPr>
        <w:t xml:space="preserve"> verbs</w:t>
      </w:r>
    </w:p>
    <w:p w14:paraId="6EF35AF0" w14:textId="77777777" w:rsidR="008B2B69" w:rsidRPr="00225159" w:rsidRDefault="00F1325E" w:rsidP="00F1325E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singular vs. plural of </w:t>
      </w:r>
      <w:r w:rsidRPr="00225159">
        <w:rPr>
          <w:rFonts w:ascii="Helvetica" w:hAnsi="Helvetica"/>
          <w:i/>
        </w:rPr>
        <w:t>me gusta</w:t>
      </w:r>
      <w:r w:rsidRPr="00225159">
        <w:rPr>
          <w:rFonts w:ascii="Helvetica" w:hAnsi="Helvetica"/>
        </w:rPr>
        <w:t xml:space="preserve"> and </w:t>
      </w:r>
      <w:r w:rsidRPr="00225159">
        <w:rPr>
          <w:rFonts w:ascii="Helvetica" w:hAnsi="Helvetica"/>
          <w:i/>
        </w:rPr>
        <w:t>me encanta</w:t>
      </w:r>
    </w:p>
    <w:p w14:paraId="08F4999F" w14:textId="77777777" w:rsidR="008B2B69" w:rsidRPr="00225159" w:rsidRDefault="008B2B69" w:rsidP="00F1325E">
      <w:pPr>
        <w:pStyle w:val="ListParagraph"/>
        <w:numPr>
          <w:ilvl w:val="0"/>
          <w:numId w:val="14"/>
        </w:numPr>
        <w:rPr>
          <w:rFonts w:ascii="Helvetica" w:hAnsi="Helvetica"/>
        </w:rPr>
      </w:pPr>
      <w:r w:rsidRPr="00225159">
        <w:rPr>
          <w:rFonts w:ascii="Helvetica" w:hAnsi="Helvetica"/>
        </w:rPr>
        <w:t>plural of adjectives</w:t>
      </w:r>
    </w:p>
    <w:p w14:paraId="19052151" w14:textId="35F57813" w:rsidR="00B12832" w:rsidRDefault="008B2B69" w:rsidP="00CB7ACE">
      <w:pPr>
        <w:pStyle w:val="ListParagraph"/>
        <w:numPr>
          <w:ilvl w:val="0"/>
          <w:numId w:val="14"/>
        </w:numPr>
        <w:rPr>
          <w:rFonts w:ascii="Helvetica" w:hAnsi="Helvetica"/>
        </w:rPr>
        <w:sectPr w:rsidR="00B12832" w:rsidSect="00C71511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  <w:r w:rsidRPr="00225159">
        <w:rPr>
          <w:rFonts w:ascii="Helvetica" w:hAnsi="Helvetica"/>
        </w:rPr>
        <w:t xml:space="preserve">the complete verb </w:t>
      </w:r>
      <w:r w:rsidRPr="00225159">
        <w:rPr>
          <w:rFonts w:ascii="Helvetica" w:hAnsi="Helvetica"/>
          <w:i/>
        </w:rPr>
        <w:t>se</w:t>
      </w:r>
    </w:p>
    <w:p w14:paraId="49211783" w14:textId="77777777" w:rsidR="00812F29" w:rsidRDefault="00812F29" w:rsidP="00CB7ACE">
      <w:pPr>
        <w:rPr>
          <w:rFonts w:ascii="Helvetica" w:hAnsi="Helvetica"/>
          <w:b/>
          <w:color w:val="0000FF"/>
        </w:rPr>
        <w:sectPr w:rsidR="00812F29" w:rsidSect="00812F29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</w:p>
    <w:p w14:paraId="7A1ABD54" w14:textId="77777777" w:rsidR="00812F29" w:rsidRDefault="00812F29" w:rsidP="00CB7ACE">
      <w:pPr>
        <w:rPr>
          <w:rFonts w:ascii="Helvetica" w:hAnsi="Helvetica"/>
          <w:b/>
          <w:color w:val="0000FF"/>
        </w:rPr>
      </w:pPr>
    </w:p>
    <w:p w14:paraId="08794928" w14:textId="77777777" w:rsidR="00812F29" w:rsidRDefault="00812F29" w:rsidP="00CB7ACE">
      <w:pPr>
        <w:rPr>
          <w:rFonts w:ascii="Helvetica" w:hAnsi="Helvetica"/>
          <w:b/>
          <w:color w:val="0000FF"/>
        </w:rPr>
      </w:pPr>
    </w:p>
    <w:p w14:paraId="419B154A" w14:textId="77777777" w:rsidR="00812F29" w:rsidRDefault="00812F29" w:rsidP="00CB7ACE">
      <w:pPr>
        <w:rPr>
          <w:rFonts w:ascii="Helvetica" w:hAnsi="Helvetica"/>
          <w:b/>
          <w:color w:val="4F6228" w:themeColor="accent3" w:themeShade="80"/>
          <w:sz w:val="28"/>
          <w:szCs w:val="28"/>
        </w:rPr>
        <w:sectPr w:rsidR="00812F29" w:rsidSect="00812F29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</w:p>
    <w:p w14:paraId="10300A9A" w14:textId="77777777" w:rsidR="00C71511" w:rsidRDefault="00C71511" w:rsidP="00CB7ACE">
      <w:pPr>
        <w:rPr>
          <w:rFonts w:ascii="Helvetica" w:hAnsi="Helvetica"/>
          <w:b/>
          <w:color w:val="4F6228" w:themeColor="accent3" w:themeShade="80"/>
          <w:sz w:val="28"/>
          <w:szCs w:val="28"/>
        </w:rPr>
      </w:pPr>
    </w:p>
    <w:p w14:paraId="3E5636EF" w14:textId="0989AE64" w:rsidR="00CB7ACE" w:rsidRPr="00903C90" w:rsidRDefault="00CB7ACE" w:rsidP="00CB7ACE">
      <w:pPr>
        <w:rPr>
          <w:rFonts w:ascii="Helvetica" w:hAnsi="Helvetica"/>
          <w:color w:val="4F6228" w:themeColor="accent3" w:themeShade="80"/>
          <w:sz w:val="28"/>
          <w:szCs w:val="28"/>
        </w:rPr>
      </w:pPr>
      <w:r w:rsidRPr="00903C90">
        <w:rPr>
          <w:rFonts w:ascii="Helvetica" w:hAnsi="Helvetica"/>
          <w:b/>
          <w:color w:val="4F6228" w:themeColor="accent3" w:themeShade="80"/>
          <w:sz w:val="28"/>
          <w:szCs w:val="28"/>
        </w:rPr>
        <w:t xml:space="preserve">UNIT </w:t>
      </w:r>
      <w:r w:rsidR="00476474">
        <w:rPr>
          <w:rFonts w:ascii="Helvetica" w:hAnsi="Helvetica"/>
          <w:b/>
          <w:color w:val="4F6228" w:themeColor="accent3" w:themeShade="80"/>
          <w:sz w:val="28"/>
          <w:szCs w:val="28"/>
        </w:rPr>
        <w:t>4</w:t>
      </w:r>
      <w:r w:rsidR="00926E7D" w:rsidRPr="00903C90">
        <w:rPr>
          <w:rFonts w:ascii="Helvetica" w:hAnsi="Helvetica"/>
          <w:color w:val="4F6228" w:themeColor="accent3" w:themeShade="80"/>
          <w:sz w:val="28"/>
          <w:szCs w:val="28"/>
        </w:rPr>
        <w:t xml:space="preserve">  </w:t>
      </w:r>
    </w:p>
    <w:tbl>
      <w:tblPr>
        <w:tblStyle w:val="TableGrid"/>
        <w:tblW w:w="13122" w:type="dxa"/>
        <w:tblLook w:val="04A0" w:firstRow="1" w:lastRow="0" w:firstColumn="1" w:lastColumn="0" w:noHBand="0" w:noVBand="1"/>
      </w:tblPr>
      <w:tblGrid>
        <w:gridCol w:w="3222"/>
        <w:gridCol w:w="6066"/>
        <w:gridCol w:w="3834"/>
      </w:tblGrid>
      <w:tr w:rsidR="00F56824" w14:paraId="3DCE06CD" w14:textId="77777777" w:rsidTr="00F56824">
        <w:tc>
          <w:tcPr>
            <w:tcW w:w="3222" w:type="dxa"/>
          </w:tcPr>
          <w:p w14:paraId="07161C02" w14:textId="77777777" w:rsidR="00F56824" w:rsidRDefault="00F56824" w:rsidP="00F56824">
            <w:pPr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</w:pPr>
            <w:r w:rsidRPr="00225159"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  <w:t xml:space="preserve">Theme:  </w:t>
            </w:r>
          </w:p>
          <w:p w14:paraId="1E9C65FA" w14:textId="77777777" w:rsidR="00812F29" w:rsidRDefault="00903C90" w:rsidP="00F56824">
            <w:pPr>
              <w:rPr>
                <w:rFonts w:ascii="Helvetica" w:hAnsi="Helvetica"/>
                <w:b/>
                <w:color w:val="984806" w:themeColor="accent6" w:themeShade="80"/>
                <w:lang w:val="es-ES"/>
              </w:rPr>
            </w:pPr>
            <w:r w:rsidRPr="005B7169">
              <w:rPr>
                <w:rFonts w:ascii="Helvetica" w:hAnsi="Helvetica"/>
                <w:b/>
                <w:color w:val="984806" w:themeColor="accent6" w:themeShade="80"/>
                <w:lang w:val="es-ES"/>
              </w:rPr>
              <w:t>Los pasatiempos</w:t>
            </w:r>
            <w:r>
              <w:rPr>
                <w:rFonts w:ascii="Helvetica" w:hAnsi="Helvetica"/>
                <w:b/>
                <w:color w:val="984806" w:themeColor="accent6" w:themeShade="80"/>
                <w:lang w:val="es-ES"/>
              </w:rPr>
              <w:t xml:space="preserve"> </w:t>
            </w:r>
          </w:p>
          <w:p w14:paraId="763D38B6" w14:textId="7100DF6A" w:rsidR="00F56824" w:rsidRPr="00903C90" w:rsidRDefault="00903C90" w:rsidP="00F5682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color w:val="984806" w:themeColor="accent6" w:themeShade="80"/>
                <w:lang w:val="es-ES"/>
              </w:rPr>
              <w:lastRenderedPageBreak/>
              <w:t>(Past times)</w:t>
            </w:r>
          </w:p>
        </w:tc>
        <w:tc>
          <w:tcPr>
            <w:tcW w:w="6066" w:type="dxa"/>
          </w:tcPr>
          <w:p w14:paraId="25B5A2F8" w14:textId="77777777" w:rsidR="00F56824" w:rsidRPr="00225159" w:rsidRDefault="00F56824" w:rsidP="00F56824">
            <w:pPr>
              <w:rPr>
                <w:rFonts w:ascii="Helvetica" w:hAnsi="Helvetica" w:cs="Arial"/>
                <w:b/>
                <w:color w:val="660066"/>
              </w:rPr>
            </w:pPr>
            <w:r w:rsidRPr="00225159">
              <w:rPr>
                <w:rFonts w:ascii="Helvetica" w:hAnsi="Helvetica" w:cs="Arial"/>
                <w:b/>
                <w:color w:val="660066"/>
              </w:rPr>
              <w:lastRenderedPageBreak/>
              <w:t xml:space="preserve">Enduring Understanding(s): </w:t>
            </w:r>
          </w:p>
          <w:p w14:paraId="4439B985" w14:textId="735AD6DF" w:rsidR="00F56824" w:rsidRPr="00F36FB5" w:rsidRDefault="00F36FB5" w:rsidP="00F36FB5">
            <w:pPr>
              <w:rPr>
                <w:rFonts w:ascii="Helvetica" w:hAnsi="Helvetica"/>
                <w:color w:val="660066"/>
              </w:rPr>
            </w:pPr>
            <w:r>
              <w:rPr>
                <w:rFonts w:ascii="Helvetica" w:hAnsi="Helvetica"/>
                <w:color w:val="660066"/>
              </w:rPr>
              <w:t xml:space="preserve">I can communicate with Spanish-speakers about the </w:t>
            </w:r>
            <w:r>
              <w:rPr>
                <w:rFonts w:ascii="Helvetica" w:hAnsi="Helvetica"/>
                <w:color w:val="660066"/>
              </w:rPr>
              <w:lastRenderedPageBreak/>
              <w:t xml:space="preserve">things I like to do, and can find out what kids in other countries like to do at school, for fun, and with family. </w:t>
            </w:r>
          </w:p>
        </w:tc>
        <w:tc>
          <w:tcPr>
            <w:tcW w:w="3834" w:type="dxa"/>
          </w:tcPr>
          <w:p w14:paraId="758EEA58" w14:textId="77777777" w:rsidR="00F56824" w:rsidRDefault="00F56824" w:rsidP="00F56824">
            <w:pPr>
              <w:pStyle w:val="Default"/>
              <w:rPr>
                <w:rFonts w:ascii="Helvetica" w:hAnsi="Helvetica"/>
                <w:color w:val="1F497D" w:themeColor="text2"/>
              </w:rPr>
            </w:pPr>
            <w:r w:rsidRPr="00F56824">
              <w:rPr>
                <w:rFonts w:ascii="Helvetica" w:hAnsi="Helvetica"/>
                <w:b/>
                <w:color w:val="1F497D" w:themeColor="text2"/>
              </w:rPr>
              <w:lastRenderedPageBreak/>
              <w:t>Culture Connections</w:t>
            </w:r>
            <w:r>
              <w:rPr>
                <w:rFonts w:ascii="Helvetica" w:hAnsi="Helvetica"/>
                <w:color w:val="1F497D" w:themeColor="text2"/>
              </w:rPr>
              <w:t>:</w:t>
            </w:r>
          </w:p>
          <w:p w14:paraId="06C139AB" w14:textId="0FA3B322" w:rsidR="00F56824" w:rsidRPr="00F56824" w:rsidRDefault="00F12B3A" w:rsidP="00F56824">
            <w:pPr>
              <w:pStyle w:val="Default"/>
              <w:rPr>
                <w:rFonts w:ascii="Helvetica" w:hAnsi="Helvetica"/>
                <w:color w:val="1F497D" w:themeColor="text2"/>
              </w:rPr>
            </w:pPr>
            <w:r>
              <w:rPr>
                <w:rFonts w:ascii="Helvetica" w:hAnsi="Helvetica"/>
                <w:color w:val="1F497D" w:themeColor="text2"/>
              </w:rPr>
              <w:t xml:space="preserve">I can find out what kids in other </w:t>
            </w:r>
            <w:r>
              <w:rPr>
                <w:rFonts w:ascii="Helvetica" w:hAnsi="Helvetica"/>
                <w:color w:val="1F497D" w:themeColor="text2"/>
              </w:rPr>
              <w:lastRenderedPageBreak/>
              <w:t xml:space="preserve">countries like to do in school, for fun, and with family.  How are we similar?  What differences do I find?  </w:t>
            </w:r>
          </w:p>
        </w:tc>
      </w:tr>
    </w:tbl>
    <w:p w14:paraId="54107154" w14:textId="77777777" w:rsidR="00CB7ACE" w:rsidRPr="00225159" w:rsidRDefault="00CB7ACE" w:rsidP="00CB7ACE">
      <w:pPr>
        <w:rPr>
          <w:rFonts w:ascii="Helvetica" w:hAnsi="Helvetica"/>
          <w:color w:val="FF0000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CB7ACE" w:rsidRPr="00903C90" w14:paraId="5A316BAF" w14:textId="77777777" w:rsidTr="00C71511">
        <w:trPr>
          <w:jc w:val="center"/>
        </w:trPr>
        <w:tc>
          <w:tcPr>
            <w:tcW w:w="5148" w:type="dxa"/>
            <w:gridSpan w:val="2"/>
            <w:shd w:val="clear" w:color="auto" w:fill="333300"/>
          </w:tcPr>
          <w:p w14:paraId="15D88B25" w14:textId="77777777" w:rsidR="00CB7ACE" w:rsidRPr="00903C90" w:rsidRDefault="00CB7ACE" w:rsidP="00446F1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903C90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333300"/>
          </w:tcPr>
          <w:p w14:paraId="2F5EC5F0" w14:textId="77777777" w:rsidR="00CB7ACE" w:rsidRPr="00903C90" w:rsidRDefault="00CB7ACE" w:rsidP="00446F1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903C90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333300"/>
          </w:tcPr>
          <w:p w14:paraId="61DC4434" w14:textId="77777777" w:rsidR="00CB7ACE" w:rsidRPr="00903C90" w:rsidRDefault="00CB7ACE" w:rsidP="00446F1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903C90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CB7ACE" w:rsidRPr="00903C90" w14:paraId="41ABF37A" w14:textId="77777777">
        <w:tblPrEx>
          <w:jc w:val="left"/>
        </w:tblPrEx>
        <w:tc>
          <w:tcPr>
            <w:tcW w:w="2628" w:type="dxa"/>
          </w:tcPr>
          <w:p w14:paraId="34FD0EE3" w14:textId="77777777" w:rsidR="00CB7ACE" w:rsidRPr="00903C90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Listening</w:t>
            </w:r>
          </w:p>
        </w:tc>
        <w:tc>
          <w:tcPr>
            <w:tcW w:w="2520" w:type="dxa"/>
          </w:tcPr>
          <w:p w14:paraId="6B30ED09" w14:textId="77777777" w:rsidR="00CB7ACE" w:rsidRPr="00903C90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Reading</w:t>
            </w:r>
          </w:p>
        </w:tc>
        <w:tc>
          <w:tcPr>
            <w:tcW w:w="3060" w:type="dxa"/>
          </w:tcPr>
          <w:p w14:paraId="4F02528D" w14:textId="77777777" w:rsidR="00CB7ACE" w:rsidRPr="00903C90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Listening/Speaking or Reading/Writing</w:t>
            </w:r>
          </w:p>
        </w:tc>
        <w:tc>
          <w:tcPr>
            <w:tcW w:w="2610" w:type="dxa"/>
          </w:tcPr>
          <w:p w14:paraId="2725D4CC" w14:textId="77777777" w:rsidR="00CB7ACE" w:rsidRPr="00903C90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Speaking</w:t>
            </w:r>
          </w:p>
        </w:tc>
        <w:tc>
          <w:tcPr>
            <w:tcW w:w="2358" w:type="dxa"/>
          </w:tcPr>
          <w:p w14:paraId="71616D53" w14:textId="77777777" w:rsidR="00CB7ACE" w:rsidRPr="00903C90" w:rsidRDefault="00CB7ACE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Writing</w:t>
            </w:r>
          </w:p>
        </w:tc>
      </w:tr>
      <w:tr w:rsidR="00CB7ACE" w:rsidRPr="00225159" w14:paraId="031BEDB5" w14:textId="77777777">
        <w:tblPrEx>
          <w:jc w:val="left"/>
        </w:tblPrEx>
        <w:tc>
          <w:tcPr>
            <w:tcW w:w="2628" w:type="dxa"/>
          </w:tcPr>
          <w:p w14:paraId="7CA85F91" w14:textId="77777777" w:rsidR="00CB7ACE" w:rsidRPr="00225159" w:rsidRDefault="00CB7ACE" w:rsidP="00446F18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-  </w:t>
            </w:r>
            <w:r w:rsidR="004D51B9" w:rsidRPr="00225159">
              <w:rPr>
                <w:rFonts w:ascii="Helvetica" w:hAnsi="Helvetica"/>
                <w:sz w:val="20"/>
              </w:rPr>
              <w:t>I can recognize expressions about activities such as likes and dislikes, preferences, invitations, and simple descriptions.</w:t>
            </w:r>
          </w:p>
          <w:p w14:paraId="62672C1E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2B147136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4A47F730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  <w:p w14:paraId="7EE53837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20" w:type="dxa"/>
          </w:tcPr>
          <w:p w14:paraId="3AAA846D" w14:textId="59E650AB" w:rsidR="004D51B9" w:rsidRPr="00903C90" w:rsidRDefault="00903C90" w:rsidP="00903C90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4D51B9" w:rsidRPr="00903C90">
              <w:rPr>
                <w:rFonts w:ascii="Helvetica" w:eastAsia="Cambria" w:hAnsi="Helvetica" w:cs="Times New Roman"/>
                <w:sz w:val="20"/>
              </w:rPr>
              <w:t xml:space="preserve">I can recognize words and phrases </w:t>
            </w:r>
            <w:r w:rsidR="00E23A48" w:rsidRPr="00903C90">
              <w:rPr>
                <w:rFonts w:ascii="Helvetica" w:eastAsia="Cambria" w:hAnsi="Helvetica" w:cs="Times New Roman"/>
                <w:sz w:val="20"/>
              </w:rPr>
              <w:t>about likes, activit</w:t>
            </w:r>
            <w:r w:rsidR="00707ADF" w:rsidRPr="00903C90">
              <w:rPr>
                <w:rFonts w:ascii="Helvetica" w:eastAsia="Cambria" w:hAnsi="Helvetica" w:cs="Times New Roman"/>
                <w:sz w:val="20"/>
              </w:rPr>
              <w:t>i</w:t>
            </w:r>
            <w:r w:rsidR="00E23A48" w:rsidRPr="00903C90">
              <w:rPr>
                <w:rFonts w:ascii="Helvetica" w:eastAsia="Cambria" w:hAnsi="Helvetica" w:cs="Times New Roman"/>
                <w:sz w:val="20"/>
              </w:rPr>
              <w:t xml:space="preserve">es, </w:t>
            </w:r>
            <w:r w:rsidR="00CF3A5E" w:rsidRPr="00903C90">
              <w:rPr>
                <w:rFonts w:ascii="Helvetica" w:eastAsia="Cambria" w:hAnsi="Helvetica" w:cs="Times New Roman"/>
                <w:sz w:val="20"/>
              </w:rPr>
              <w:t>hobbies and plans.</w:t>
            </w:r>
          </w:p>
          <w:p w14:paraId="3AA7198C" w14:textId="7DDB73B7" w:rsidR="00CB7ACE" w:rsidRPr="00903C90" w:rsidRDefault="00903C90" w:rsidP="00903C90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4D51B9" w:rsidRPr="00903C90">
              <w:rPr>
                <w:rFonts w:ascii="Helvetica" w:eastAsia="Cambria" w:hAnsi="Helvetica" w:cs="Times New Roman"/>
                <w:sz w:val="20"/>
              </w:rPr>
              <w:t xml:space="preserve">I can demonstrate my understanding of </w:t>
            </w:r>
            <w:r w:rsidR="00CF3A5E" w:rsidRPr="00903C90">
              <w:rPr>
                <w:rFonts w:ascii="Helvetica" w:eastAsia="Cambria" w:hAnsi="Helvetica" w:cs="Times New Roman"/>
                <w:sz w:val="20"/>
              </w:rPr>
              <w:t>leisure activities</w:t>
            </w:r>
            <w:r w:rsidR="004D51B9" w:rsidRPr="00903C90">
              <w:rPr>
                <w:rFonts w:ascii="Helvetica" w:eastAsia="Cambria" w:hAnsi="Helvetica" w:cs="Times New Roman"/>
                <w:sz w:val="20"/>
              </w:rPr>
              <w:t xml:space="preserve"> from communications such as e-mails, personal </w:t>
            </w:r>
            <w:r w:rsidR="006A5451" w:rsidRPr="00903C90">
              <w:rPr>
                <w:rFonts w:ascii="Helvetica" w:eastAsia="Cambria" w:hAnsi="Helvetica" w:cs="Times New Roman"/>
                <w:sz w:val="20"/>
              </w:rPr>
              <w:t xml:space="preserve">profiles and short dialogues.  </w:t>
            </w:r>
          </w:p>
        </w:tc>
        <w:tc>
          <w:tcPr>
            <w:tcW w:w="3060" w:type="dxa"/>
          </w:tcPr>
          <w:p w14:paraId="378BE26E" w14:textId="66F341D8" w:rsidR="004D51B9" w:rsidRPr="00225159" w:rsidRDefault="00903C90" w:rsidP="00903C9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4D51B9" w:rsidRPr="00225159">
              <w:rPr>
                <w:rFonts w:ascii="Helvetica" w:hAnsi="Helvetica"/>
                <w:sz w:val="20"/>
              </w:rPr>
              <w:t>I can ask and answer questions about my activities, hobbies and plans.</w:t>
            </w:r>
          </w:p>
          <w:p w14:paraId="0C7A763F" w14:textId="1D31D9CE" w:rsidR="004D51B9" w:rsidRPr="00225159" w:rsidRDefault="00903C90" w:rsidP="00903C9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4D51B9" w:rsidRPr="00225159">
              <w:rPr>
                <w:rFonts w:ascii="Helvetica" w:hAnsi="Helvetica"/>
                <w:sz w:val="20"/>
              </w:rPr>
              <w:t xml:space="preserve">I can ask and answer questions about sports I do or do not play (using conjugation of </w:t>
            </w:r>
            <w:r w:rsidR="004D51B9" w:rsidRPr="00225159">
              <w:rPr>
                <w:rFonts w:ascii="Helvetica" w:hAnsi="Helvetica"/>
                <w:i/>
                <w:sz w:val="20"/>
              </w:rPr>
              <w:t>jugar</w:t>
            </w:r>
            <w:r w:rsidR="004D51B9" w:rsidRPr="00225159">
              <w:rPr>
                <w:rFonts w:ascii="Helvetica" w:hAnsi="Helvetica"/>
                <w:sz w:val="20"/>
              </w:rPr>
              <w:t>)</w:t>
            </w:r>
          </w:p>
          <w:p w14:paraId="51171206" w14:textId="1C7D819D" w:rsidR="00CB7ACE" w:rsidRPr="00225159" w:rsidRDefault="00903C90" w:rsidP="00903C90">
            <w:pPr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- </w:t>
            </w:r>
            <w:r w:rsidR="004D51B9" w:rsidRPr="00225159">
              <w:rPr>
                <w:rFonts w:ascii="Helvetica" w:hAnsi="Helvetica"/>
                <w:sz w:val="20"/>
              </w:rPr>
              <w:t>I can express my opinions about activities in the form of likes/dislikes.</w:t>
            </w:r>
          </w:p>
        </w:tc>
        <w:tc>
          <w:tcPr>
            <w:tcW w:w="2610" w:type="dxa"/>
          </w:tcPr>
          <w:p w14:paraId="7D1B406D" w14:textId="0606955A" w:rsidR="004D51B9" w:rsidRPr="00903C90" w:rsidRDefault="00903C90" w:rsidP="00903C90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4D51B9" w:rsidRPr="00903C90">
              <w:rPr>
                <w:rFonts w:ascii="Helvetica" w:eastAsia="Cambria" w:hAnsi="Helvetica" w:cs="Times New Roman"/>
                <w:sz w:val="20"/>
              </w:rPr>
              <w:t>I can express my basic likes/dislikes and preferences about activities and how often I do them.</w:t>
            </w:r>
          </w:p>
          <w:p w14:paraId="1983840B" w14:textId="2E383083" w:rsidR="004D51B9" w:rsidRPr="00903C90" w:rsidRDefault="00903C90" w:rsidP="00903C90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4D51B9" w:rsidRPr="00903C90">
              <w:rPr>
                <w:rFonts w:ascii="Helvetica" w:eastAsia="Cambria" w:hAnsi="Helvetica" w:cs="Times New Roman"/>
                <w:sz w:val="20"/>
              </w:rPr>
              <w:t>I can express my opinion about things to do in my free time.</w:t>
            </w:r>
          </w:p>
          <w:p w14:paraId="31863B7C" w14:textId="0151BFC0" w:rsidR="00CB7ACE" w:rsidRPr="00F12B3A" w:rsidRDefault="00903C90">
            <w:pPr>
              <w:rPr>
                <w:rFonts w:ascii="Helvetica" w:eastAsia="Cambria" w:hAnsi="Helvetica" w:cs="Times New Roman"/>
                <w:sz w:val="20"/>
              </w:rPr>
            </w:pPr>
            <w:r>
              <w:rPr>
                <w:rFonts w:ascii="Helvetica" w:eastAsia="Cambria" w:hAnsi="Helvetica" w:cs="Times New Roman"/>
                <w:sz w:val="20"/>
              </w:rPr>
              <w:t xml:space="preserve">- </w:t>
            </w:r>
            <w:r w:rsidR="00F12B3A">
              <w:rPr>
                <w:rFonts w:ascii="Helvetica" w:eastAsia="Cambria" w:hAnsi="Helvetica" w:cs="Times New Roman"/>
                <w:sz w:val="20"/>
              </w:rPr>
              <w:t>I can talk about my hobbies.</w:t>
            </w:r>
          </w:p>
        </w:tc>
        <w:tc>
          <w:tcPr>
            <w:tcW w:w="2358" w:type="dxa"/>
          </w:tcPr>
          <w:p w14:paraId="05A4E455" w14:textId="1BA37782" w:rsidR="004D51B9" w:rsidRPr="00225159" w:rsidRDefault="004D51B9" w:rsidP="004D51B9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write a personal profile (</w:t>
            </w:r>
            <w:r w:rsidR="004D3F29" w:rsidRPr="00225159">
              <w:rPr>
                <w:rFonts w:ascii="Helvetica" w:hAnsi="Helvetica"/>
                <w:sz w:val="20"/>
              </w:rPr>
              <w:t xml:space="preserve">such as </w:t>
            </w:r>
            <w:r w:rsidRPr="00225159">
              <w:rPr>
                <w:rFonts w:ascii="Helvetica" w:hAnsi="Helvetica"/>
                <w:sz w:val="20"/>
              </w:rPr>
              <w:t>social networking site, autob</w:t>
            </w:r>
            <w:r w:rsidR="004D3F29" w:rsidRPr="00225159">
              <w:rPr>
                <w:rFonts w:ascii="Helvetica" w:hAnsi="Helvetica"/>
                <w:sz w:val="20"/>
              </w:rPr>
              <w:t>iography, activities log, etc.) talking about likes, dislikes, preferences, activities, and hobbies.</w:t>
            </w:r>
          </w:p>
          <w:p w14:paraId="21D85404" w14:textId="77777777" w:rsidR="00CB7ACE" w:rsidRPr="00225159" w:rsidRDefault="00CB7ACE">
            <w:pPr>
              <w:rPr>
                <w:rFonts w:ascii="Helvetica" w:hAnsi="Helvetica"/>
                <w:sz w:val="20"/>
              </w:rPr>
            </w:pPr>
          </w:p>
        </w:tc>
      </w:tr>
    </w:tbl>
    <w:p w14:paraId="5EB7B48B" w14:textId="77777777" w:rsidR="00903C90" w:rsidRDefault="00903C90" w:rsidP="00CB7ACE">
      <w:pPr>
        <w:rPr>
          <w:rFonts w:ascii="Helvetica" w:hAnsi="Helvetica"/>
          <w:b/>
          <w:color w:val="4F6228" w:themeColor="accent3" w:themeShade="80"/>
        </w:rPr>
        <w:sectPr w:rsidR="00903C90" w:rsidSect="005B7169">
          <w:type w:val="continuous"/>
          <w:pgSz w:w="15840" w:h="12240" w:orient="landscape"/>
          <w:pgMar w:top="630" w:right="1440" w:bottom="180" w:left="1440" w:header="720" w:footer="720" w:gutter="0"/>
          <w:cols w:space="720"/>
        </w:sectPr>
      </w:pPr>
    </w:p>
    <w:p w14:paraId="1BB7F259" w14:textId="77777777" w:rsidR="00903C90" w:rsidRDefault="00903C90" w:rsidP="00CB7ACE">
      <w:pPr>
        <w:rPr>
          <w:rFonts w:ascii="Helvetica" w:hAnsi="Helvetica"/>
          <w:b/>
          <w:color w:val="4F6228" w:themeColor="accent3" w:themeShade="80"/>
        </w:rPr>
      </w:pPr>
    </w:p>
    <w:p w14:paraId="617ADA78" w14:textId="49DA81F0" w:rsidR="002003A0" w:rsidRPr="005B7169" w:rsidRDefault="002003A0" w:rsidP="00CB7ACE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t>Vocabulary:</w:t>
      </w:r>
    </w:p>
    <w:p w14:paraId="411C23C2" w14:textId="77777777" w:rsidR="002003A0" w:rsidRPr="00225159" w:rsidRDefault="002003A0" w:rsidP="002003A0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225159">
        <w:rPr>
          <w:rFonts w:ascii="Helvetica" w:hAnsi="Helvetica"/>
        </w:rPr>
        <w:t>leisure activities</w:t>
      </w:r>
    </w:p>
    <w:p w14:paraId="6F94A51C" w14:textId="77777777" w:rsidR="002003A0" w:rsidRPr="00225159" w:rsidRDefault="002003A0" w:rsidP="002003A0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places </w:t>
      </w:r>
    </w:p>
    <w:p w14:paraId="348F28FF" w14:textId="77777777" w:rsidR="002003A0" w:rsidRPr="00225159" w:rsidRDefault="002003A0" w:rsidP="002003A0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225159">
        <w:rPr>
          <w:rFonts w:ascii="Helvetica" w:hAnsi="Helvetica"/>
        </w:rPr>
        <w:t>expressions to tell where and with whom you go</w:t>
      </w:r>
    </w:p>
    <w:p w14:paraId="732481FF" w14:textId="77777777" w:rsidR="002003A0" w:rsidRPr="00225159" w:rsidRDefault="002003A0" w:rsidP="002003A0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225159">
        <w:rPr>
          <w:rFonts w:ascii="Helvetica" w:hAnsi="Helvetica"/>
        </w:rPr>
        <w:t>expressions to talk about when things are done</w:t>
      </w:r>
    </w:p>
    <w:p w14:paraId="5A9BF8CA" w14:textId="77777777" w:rsidR="002003A0" w:rsidRPr="00225159" w:rsidRDefault="002003A0" w:rsidP="002003A0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225159">
        <w:rPr>
          <w:rFonts w:ascii="Helvetica" w:hAnsi="Helvetica"/>
        </w:rPr>
        <w:t>feelings</w:t>
      </w:r>
    </w:p>
    <w:p w14:paraId="2CA43F9E" w14:textId="77777777" w:rsidR="002003A0" w:rsidRPr="00225159" w:rsidRDefault="002003A0" w:rsidP="002003A0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expressions for extending, accepting, and declining invitations </w:t>
      </w:r>
    </w:p>
    <w:p w14:paraId="342948E5" w14:textId="77777777" w:rsidR="002003A0" w:rsidRPr="00225159" w:rsidRDefault="002003A0" w:rsidP="002003A0">
      <w:pPr>
        <w:pStyle w:val="ListParagraph"/>
        <w:numPr>
          <w:ilvl w:val="0"/>
          <w:numId w:val="15"/>
        </w:numPr>
        <w:rPr>
          <w:rFonts w:ascii="Helvetica" w:hAnsi="Helvetica"/>
        </w:rPr>
      </w:pPr>
      <w:r w:rsidRPr="00225159">
        <w:rPr>
          <w:rFonts w:ascii="Helvetica" w:hAnsi="Helvetica"/>
        </w:rPr>
        <w:t>expressions to tell when something happens</w:t>
      </w:r>
    </w:p>
    <w:p w14:paraId="2EDE5162" w14:textId="77777777" w:rsidR="002003A0" w:rsidRPr="00225159" w:rsidRDefault="002003A0" w:rsidP="00CB7ACE">
      <w:pPr>
        <w:rPr>
          <w:rFonts w:ascii="Helvetica" w:hAnsi="Helvetica"/>
        </w:rPr>
      </w:pPr>
    </w:p>
    <w:p w14:paraId="21E4EE6D" w14:textId="77777777" w:rsidR="00CB7ACE" w:rsidRPr="005B7169" w:rsidRDefault="00CB7ACE" w:rsidP="00CB7ACE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t xml:space="preserve">Essential Structures/Grammar:  </w:t>
      </w:r>
    </w:p>
    <w:p w14:paraId="669B8C8F" w14:textId="77777777" w:rsidR="002003A0" w:rsidRPr="00225159" w:rsidRDefault="002003A0" w:rsidP="002003A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the verb </w:t>
      </w:r>
      <w:r w:rsidRPr="00225159">
        <w:rPr>
          <w:rFonts w:ascii="Helvetica" w:hAnsi="Helvetica"/>
          <w:i/>
        </w:rPr>
        <w:t>ir</w:t>
      </w:r>
    </w:p>
    <w:p w14:paraId="786C364B" w14:textId="77777777" w:rsidR="002003A0" w:rsidRPr="00225159" w:rsidRDefault="002003A0" w:rsidP="002003A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interrogative words </w:t>
      </w:r>
      <w:r w:rsidR="001029F3" w:rsidRPr="00225159">
        <w:rPr>
          <w:rFonts w:ascii="Helvetica" w:hAnsi="Helvetica"/>
        </w:rPr>
        <w:t>(which – the basics: who, what, when, where, why, how, how many/much</w:t>
      </w:r>
      <w:r w:rsidRPr="00225159">
        <w:rPr>
          <w:rFonts w:ascii="Helvetica" w:hAnsi="Helvetica"/>
        </w:rPr>
        <w:t>)</w:t>
      </w:r>
    </w:p>
    <w:p w14:paraId="6A6BCE1C" w14:textId="1C0D5AAB" w:rsidR="002003A0" w:rsidRPr="00225159" w:rsidRDefault="002003A0" w:rsidP="002003A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225159">
        <w:rPr>
          <w:rFonts w:ascii="Helvetica" w:hAnsi="Helvetica"/>
        </w:rPr>
        <w:t>ir + a + infinitive</w:t>
      </w:r>
      <w:r w:rsidR="000203CA" w:rsidRPr="00225159">
        <w:rPr>
          <w:rFonts w:ascii="Helvetica" w:hAnsi="Helvetica"/>
        </w:rPr>
        <w:t>; ir + a + location</w:t>
      </w:r>
    </w:p>
    <w:p w14:paraId="44CEF38B" w14:textId="77777777" w:rsidR="00796AAA" w:rsidRPr="00225159" w:rsidRDefault="002003A0" w:rsidP="002003A0">
      <w:pPr>
        <w:pStyle w:val="ListParagraph"/>
        <w:numPr>
          <w:ilvl w:val="0"/>
          <w:numId w:val="17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the verb </w:t>
      </w:r>
      <w:r w:rsidRPr="00225159">
        <w:rPr>
          <w:rFonts w:ascii="Helvetica" w:hAnsi="Helvetica"/>
          <w:i/>
        </w:rPr>
        <w:t>jugar</w:t>
      </w:r>
    </w:p>
    <w:p w14:paraId="3F044D1B" w14:textId="77777777" w:rsidR="00CB7ACE" w:rsidRPr="00225159" w:rsidRDefault="00CB7ACE" w:rsidP="00CB7ACE">
      <w:pPr>
        <w:rPr>
          <w:rFonts w:ascii="Helvetica" w:hAnsi="Helvetica"/>
        </w:rPr>
      </w:pPr>
    </w:p>
    <w:p w14:paraId="6F7BB4A8" w14:textId="77777777" w:rsidR="00986B37" w:rsidRPr="00225159" w:rsidRDefault="00986B37" w:rsidP="00CB7ACE">
      <w:pPr>
        <w:rPr>
          <w:rFonts w:ascii="Helvetica" w:hAnsi="Helvetica"/>
          <w:b/>
          <w:color w:val="0000FF"/>
        </w:rPr>
      </w:pPr>
    </w:p>
    <w:p w14:paraId="43AE57DC" w14:textId="77777777" w:rsidR="00903C90" w:rsidRDefault="00903C90" w:rsidP="00CB7ACE">
      <w:pPr>
        <w:rPr>
          <w:rFonts w:ascii="Helvetica" w:hAnsi="Helvetica"/>
          <w:b/>
          <w:color w:val="0000FF"/>
        </w:rPr>
        <w:sectPr w:rsidR="00903C90" w:rsidSect="00903C90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</w:p>
    <w:p w14:paraId="4C2D9FDA" w14:textId="489628F7" w:rsidR="001818B7" w:rsidRPr="00225159" w:rsidRDefault="001818B7" w:rsidP="00CB7ACE">
      <w:pPr>
        <w:rPr>
          <w:rFonts w:ascii="Helvetica" w:hAnsi="Helvetica"/>
          <w:b/>
          <w:color w:val="0000FF"/>
        </w:rPr>
      </w:pPr>
    </w:p>
    <w:p w14:paraId="0D5A3D06" w14:textId="77777777" w:rsidR="001818B7" w:rsidRPr="00225159" w:rsidRDefault="001818B7" w:rsidP="00CB7ACE">
      <w:pPr>
        <w:rPr>
          <w:rFonts w:ascii="Helvetica" w:hAnsi="Helvetica"/>
          <w:b/>
          <w:color w:val="0000FF"/>
        </w:rPr>
      </w:pPr>
    </w:p>
    <w:p w14:paraId="151B93D6" w14:textId="77777777" w:rsidR="005F4AC1" w:rsidRPr="00225159" w:rsidRDefault="005F4AC1" w:rsidP="00CB7ACE">
      <w:pPr>
        <w:rPr>
          <w:rFonts w:ascii="Helvetica" w:hAnsi="Helvetica"/>
          <w:b/>
          <w:color w:val="0000FF"/>
        </w:rPr>
      </w:pPr>
    </w:p>
    <w:p w14:paraId="5E032FBD" w14:textId="77777777" w:rsidR="005F4AC1" w:rsidRDefault="005F4AC1" w:rsidP="00CB7ACE">
      <w:pPr>
        <w:rPr>
          <w:rFonts w:ascii="Helvetica" w:hAnsi="Helvetica"/>
          <w:b/>
          <w:color w:val="0000FF"/>
        </w:rPr>
      </w:pPr>
    </w:p>
    <w:p w14:paraId="126D5B61" w14:textId="77777777" w:rsidR="00903C90" w:rsidRDefault="00903C90" w:rsidP="00CB7ACE">
      <w:pPr>
        <w:rPr>
          <w:rFonts w:ascii="Helvetica" w:hAnsi="Helvetica"/>
          <w:b/>
          <w:color w:val="0000FF"/>
        </w:rPr>
      </w:pPr>
    </w:p>
    <w:p w14:paraId="08576485" w14:textId="77777777" w:rsidR="00903C90" w:rsidRPr="00225159" w:rsidRDefault="00903C90" w:rsidP="00CB7ACE">
      <w:pPr>
        <w:rPr>
          <w:rFonts w:ascii="Helvetica" w:hAnsi="Helvetica"/>
          <w:b/>
          <w:color w:val="0000FF"/>
        </w:rPr>
      </w:pPr>
    </w:p>
    <w:p w14:paraId="77CE7D00" w14:textId="77777777" w:rsidR="00986B37" w:rsidRPr="00225159" w:rsidRDefault="00986B37" w:rsidP="00CB7ACE">
      <w:pPr>
        <w:rPr>
          <w:rFonts w:ascii="Helvetica" w:hAnsi="Helvetica"/>
          <w:b/>
          <w:color w:val="0000FF"/>
        </w:rPr>
      </w:pPr>
    </w:p>
    <w:p w14:paraId="479E5F76" w14:textId="1A57C34D" w:rsidR="00CB7ACE" w:rsidRPr="00903C90" w:rsidRDefault="00476474" w:rsidP="00CB7ACE">
      <w:pPr>
        <w:rPr>
          <w:rFonts w:ascii="Helvetica" w:hAnsi="Helvetica"/>
          <w:b/>
          <w:color w:val="4F6228" w:themeColor="accent3" w:themeShade="80"/>
          <w:sz w:val="28"/>
          <w:szCs w:val="28"/>
        </w:rPr>
      </w:pPr>
      <w:r>
        <w:rPr>
          <w:rFonts w:ascii="Helvetica" w:hAnsi="Helvetica"/>
          <w:b/>
          <w:color w:val="4F6228" w:themeColor="accent3" w:themeShade="80"/>
          <w:sz w:val="28"/>
          <w:szCs w:val="28"/>
        </w:rPr>
        <w:t>UNIT 5</w:t>
      </w:r>
      <w:r w:rsidR="00CB7ACE" w:rsidRPr="00903C90">
        <w:rPr>
          <w:rFonts w:ascii="Helvetica" w:hAnsi="Helvetica"/>
          <w:b/>
          <w:color w:val="4F6228" w:themeColor="accent3" w:themeShade="80"/>
          <w:sz w:val="28"/>
          <w:szCs w:val="28"/>
        </w:rPr>
        <w:t xml:space="preserve">  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2682"/>
        <w:gridCol w:w="5526"/>
        <w:gridCol w:w="4950"/>
      </w:tblGrid>
      <w:tr w:rsidR="00F56824" w14:paraId="62A709C6" w14:textId="77777777" w:rsidTr="00903C90">
        <w:tc>
          <w:tcPr>
            <w:tcW w:w="2682" w:type="dxa"/>
          </w:tcPr>
          <w:p w14:paraId="097F54A1" w14:textId="77777777" w:rsidR="00F56824" w:rsidRDefault="00F56824" w:rsidP="00F56824">
            <w:pPr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</w:pPr>
            <w:r w:rsidRPr="00225159">
              <w:rPr>
                <w:rFonts w:ascii="Helvetica" w:hAnsi="Helvetica" w:cs="Arial"/>
                <w:b/>
                <w:color w:val="984806" w:themeColor="accent6" w:themeShade="80"/>
                <w:lang w:val="es-ES"/>
              </w:rPr>
              <w:t xml:space="preserve">Theme:  </w:t>
            </w:r>
          </w:p>
          <w:p w14:paraId="74DE69B8" w14:textId="09120304" w:rsidR="00F56824" w:rsidRDefault="00903C90" w:rsidP="00F56824">
            <w:pPr>
              <w:rPr>
                <w:rFonts w:ascii="Helvetica" w:hAnsi="Helvetica"/>
              </w:rPr>
            </w:pPr>
            <w:r w:rsidRPr="005B7169">
              <w:rPr>
                <w:rFonts w:ascii="Helvetica" w:hAnsi="Helvetica"/>
                <w:b/>
                <w:color w:val="984806" w:themeColor="accent6" w:themeShade="80"/>
              </w:rPr>
              <w:t xml:space="preserve">Fiesta en familia </w:t>
            </w:r>
            <w:r w:rsidR="00476474">
              <w:rPr>
                <w:rFonts w:ascii="Helvetica" w:hAnsi="Helvetica"/>
                <w:color w:val="984806" w:themeColor="accent6" w:themeShade="80"/>
              </w:rPr>
              <w:t xml:space="preserve"> </w:t>
            </w:r>
            <w:r w:rsidR="00476474">
              <w:rPr>
                <w:rFonts w:ascii="Helvetica" w:hAnsi="Helvetica"/>
                <w:color w:val="984806" w:themeColor="accent6" w:themeShade="80"/>
              </w:rPr>
              <w:lastRenderedPageBreak/>
              <w:t>(Celebration in our</w:t>
            </w:r>
            <w:r w:rsidRPr="005B7169">
              <w:rPr>
                <w:rFonts w:ascii="Helvetica" w:hAnsi="Helvetica"/>
                <w:color w:val="984806" w:themeColor="accent6" w:themeShade="80"/>
              </w:rPr>
              <w:t xml:space="preserve"> family)</w:t>
            </w:r>
          </w:p>
        </w:tc>
        <w:tc>
          <w:tcPr>
            <w:tcW w:w="5526" w:type="dxa"/>
          </w:tcPr>
          <w:p w14:paraId="138AB1C1" w14:textId="77777777" w:rsidR="00F56824" w:rsidRPr="00225159" w:rsidRDefault="00F56824" w:rsidP="00F56824">
            <w:pPr>
              <w:rPr>
                <w:rFonts w:ascii="Helvetica" w:hAnsi="Helvetica" w:cs="Arial"/>
                <w:b/>
                <w:color w:val="660066"/>
              </w:rPr>
            </w:pPr>
            <w:r w:rsidRPr="00225159">
              <w:rPr>
                <w:rFonts w:ascii="Helvetica" w:hAnsi="Helvetica" w:cs="Arial"/>
                <w:b/>
                <w:color w:val="660066"/>
              </w:rPr>
              <w:lastRenderedPageBreak/>
              <w:t xml:space="preserve">Enduring Understanding(s): </w:t>
            </w:r>
          </w:p>
          <w:p w14:paraId="4AD200F8" w14:textId="44ACDA67" w:rsidR="00F56824" w:rsidRPr="00476474" w:rsidRDefault="00476474" w:rsidP="00476474">
            <w:pPr>
              <w:rPr>
                <w:rFonts w:ascii="Helvetica" w:hAnsi="Helvetica"/>
                <w:color w:val="660066"/>
              </w:rPr>
            </w:pPr>
            <w:r>
              <w:rPr>
                <w:rFonts w:ascii="Helvetica" w:hAnsi="Helvetica"/>
                <w:color w:val="660066"/>
              </w:rPr>
              <w:t xml:space="preserve">I can describe and introduce my family and our </w:t>
            </w:r>
            <w:r>
              <w:rPr>
                <w:rFonts w:ascii="Helvetica" w:hAnsi="Helvetica"/>
                <w:color w:val="660066"/>
              </w:rPr>
              <w:lastRenderedPageBreak/>
              <w:t xml:space="preserve">special celebrations to others.  </w:t>
            </w:r>
          </w:p>
        </w:tc>
        <w:tc>
          <w:tcPr>
            <w:tcW w:w="4950" w:type="dxa"/>
          </w:tcPr>
          <w:p w14:paraId="757C0B59" w14:textId="77777777" w:rsidR="00F56824" w:rsidRDefault="00F56824" w:rsidP="00F56824">
            <w:pPr>
              <w:pStyle w:val="Default"/>
              <w:rPr>
                <w:rFonts w:ascii="Helvetica" w:hAnsi="Helvetica"/>
                <w:color w:val="1F497D" w:themeColor="text2"/>
              </w:rPr>
            </w:pPr>
            <w:r w:rsidRPr="00F56824">
              <w:rPr>
                <w:rFonts w:ascii="Helvetica" w:hAnsi="Helvetica"/>
                <w:b/>
                <w:color w:val="1F497D" w:themeColor="text2"/>
              </w:rPr>
              <w:lastRenderedPageBreak/>
              <w:t>Culture Connections</w:t>
            </w:r>
            <w:r>
              <w:rPr>
                <w:rFonts w:ascii="Helvetica" w:hAnsi="Helvetica"/>
                <w:color w:val="1F497D" w:themeColor="text2"/>
              </w:rPr>
              <w:t>:</w:t>
            </w:r>
            <w:r w:rsidR="00476474">
              <w:rPr>
                <w:rFonts w:ascii="Helvetica" w:hAnsi="Helvetica"/>
                <w:color w:val="1F497D" w:themeColor="text2"/>
              </w:rPr>
              <w:t xml:space="preserve">  </w:t>
            </w:r>
          </w:p>
          <w:p w14:paraId="32CC4CB2" w14:textId="3643890B" w:rsidR="00F56824" w:rsidRPr="00F56824" w:rsidRDefault="00476474" w:rsidP="00F56824">
            <w:pPr>
              <w:pStyle w:val="Default"/>
              <w:rPr>
                <w:rFonts w:ascii="Helvetica" w:hAnsi="Helvetica"/>
                <w:color w:val="1F497D" w:themeColor="text2"/>
              </w:rPr>
            </w:pPr>
            <w:r>
              <w:rPr>
                <w:rFonts w:ascii="Helvetica" w:hAnsi="Helvetica"/>
                <w:color w:val="1F497D" w:themeColor="text2"/>
              </w:rPr>
              <w:t xml:space="preserve">I can compare my family to families in </w:t>
            </w:r>
            <w:r>
              <w:rPr>
                <w:rFonts w:ascii="Helvetica" w:hAnsi="Helvetica"/>
                <w:color w:val="1F497D" w:themeColor="text2"/>
              </w:rPr>
              <w:lastRenderedPageBreak/>
              <w:t xml:space="preserve">Spanish-speaking communities and/or countries.  I can take care of ordering food at a restaurant.  </w:t>
            </w:r>
          </w:p>
        </w:tc>
      </w:tr>
    </w:tbl>
    <w:p w14:paraId="65D79925" w14:textId="03FEE5EF" w:rsidR="00CB7ACE" w:rsidRPr="00225159" w:rsidRDefault="00CB7ACE" w:rsidP="00CB7ACE">
      <w:pPr>
        <w:rPr>
          <w:rFonts w:ascii="Helvetica" w:hAnsi="Helvetica"/>
          <w:color w:val="660066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2628"/>
        <w:gridCol w:w="2520"/>
        <w:gridCol w:w="3060"/>
        <w:gridCol w:w="2610"/>
        <w:gridCol w:w="2358"/>
      </w:tblGrid>
      <w:tr w:rsidR="00903C90" w:rsidRPr="00903C90" w14:paraId="6784CAD2" w14:textId="77777777" w:rsidTr="00C71511">
        <w:trPr>
          <w:jc w:val="center"/>
        </w:trPr>
        <w:tc>
          <w:tcPr>
            <w:tcW w:w="5148" w:type="dxa"/>
            <w:gridSpan w:val="2"/>
            <w:shd w:val="clear" w:color="auto" w:fill="333300"/>
          </w:tcPr>
          <w:p w14:paraId="1B1B1063" w14:textId="77777777" w:rsidR="00903C90" w:rsidRPr="00903C90" w:rsidRDefault="00903C90" w:rsidP="00446F1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903C90">
              <w:rPr>
                <w:rFonts w:ascii="Helvetica" w:hAnsi="Helvetica"/>
                <w:b/>
                <w:color w:val="FFFFFF" w:themeColor="background1"/>
              </w:rPr>
              <w:t>INTERPRETIVE</w:t>
            </w:r>
          </w:p>
        </w:tc>
        <w:tc>
          <w:tcPr>
            <w:tcW w:w="3060" w:type="dxa"/>
            <w:shd w:val="clear" w:color="auto" w:fill="333300"/>
          </w:tcPr>
          <w:p w14:paraId="785067AD" w14:textId="77777777" w:rsidR="00903C90" w:rsidRPr="00903C90" w:rsidRDefault="00903C90" w:rsidP="00446F18">
            <w:pPr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903C90">
              <w:rPr>
                <w:rFonts w:ascii="Helvetica" w:hAnsi="Helvetica"/>
                <w:b/>
                <w:color w:val="FFFFFF" w:themeColor="background1"/>
              </w:rPr>
              <w:t>INTERPERSONAL</w:t>
            </w:r>
          </w:p>
        </w:tc>
        <w:tc>
          <w:tcPr>
            <w:tcW w:w="4968" w:type="dxa"/>
            <w:gridSpan w:val="2"/>
            <w:shd w:val="clear" w:color="auto" w:fill="333300"/>
          </w:tcPr>
          <w:p w14:paraId="3FA63D27" w14:textId="77777777" w:rsidR="00903C90" w:rsidRPr="00903C90" w:rsidRDefault="00903C90" w:rsidP="00903C90">
            <w:pPr>
              <w:rPr>
                <w:rFonts w:ascii="Helvetica" w:hAnsi="Helvetica"/>
                <w:b/>
                <w:color w:val="FFFFFF" w:themeColor="background1"/>
              </w:rPr>
            </w:pPr>
            <w:r w:rsidRPr="00903C90">
              <w:rPr>
                <w:rFonts w:ascii="Helvetica" w:hAnsi="Helvetica"/>
                <w:b/>
                <w:color w:val="FFFFFF" w:themeColor="background1"/>
              </w:rPr>
              <w:t>PRESENTATIONAL</w:t>
            </w:r>
          </w:p>
        </w:tc>
      </w:tr>
      <w:tr w:rsidR="00903C90" w:rsidRPr="00903C90" w14:paraId="43923A48" w14:textId="77777777">
        <w:tblPrEx>
          <w:jc w:val="left"/>
        </w:tblPrEx>
        <w:tc>
          <w:tcPr>
            <w:tcW w:w="2628" w:type="dxa"/>
          </w:tcPr>
          <w:p w14:paraId="6C65C955" w14:textId="77777777" w:rsidR="00903C90" w:rsidRPr="00903C90" w:rsidRDefault="00903C90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Listening</w:t>
            </w:r>
          </w:p>
        </w:tc>
        <w:tc>
          <w:tcPr>
            <w:tcW w:w="2520" w:type="dxa"/>
          </w:tcPr>
          <w:p w14:paraId="17E9A310" w14:textId="77777777" w:rsidR="00903C90" w:rsidRPr="00903C90" w:rsidRDefault="00903C90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Reading</w:t>
            </w:r>
          </w:p>
        </w:tc>
        <w:tc>
          <w:tcPr>
            <w:tcW w:w="3060" w:type="dxa"/>
          </w:tcPr>
          <w:p w14:paraId="792166EA" w14:textId="77777777" w:rsidR="00903C90" w:rsidRPr="00903C90" w:rsidRDefault="00903C90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Listening/Speaking or Reading/Writing</w:t>
            </w:r>
          </w:p>
        </w:tc>
        <w:tc>
          <w:tcPr>
            <w:tcW w:w="2610" w:type="dxa"/>
          </w:tcPr>
          <w:p w14:paraId="11761180" w14:textId="77777777" w:rsidR="00903C90" w:rsidRPr="00903C90" w:rsidRDefault="00903C90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Speaking</w:t>
            </w:r>
          </w:p>
        </w:tc>
        <w:tc>
          <w:tcPr>
            <w:tcW w:w="2358" w:type="dxa"/>
          </w:tcPr>
          <w:p w14:paraId="798A23F4" w14:textId="77777777" w:rsidR="00903C90" w:rsidRPr="00903C90" w:rsidRDefault="00903C90" w:rsidP="00446F18">
            <w:pPr>
              <w:jc w:val="center"/>
              <w:rPr>
                <w:rFonts w:ascii="Helvetica" w:hAnsi="Helvetica"/>
                <w:b/>
                <w:color w:val="4F6228" w:themeColor="accent3" w:themeShade="80"/>
              </w:rPr>
            </w:pPr>
            <w:r w:rsidRPr="00903C90">
              <w:rPr>
                <w:rFonts w:ascii="Helvetica" w:hAnsi="Helvetica"/>
                <w:b/>
                <w:color w:val="4F6228" w:themeColor="accent3" w:themeShade="80"/>
              </w:rPr>
              <w:t>Writing</w:t>
            </w:r>
          </w:p>
        </w:tc>
      </w:tr>
      <w:tr w:rsidR="00903C90" w:rsidRPr="00225159" w14:paraId="6FE29F83" w14:textId="77777777">
        <w:tblPrEx>
          <w:jc w:val="left"/>
        </w:tblPrEx>
        <w:tc>
          <w:tcPr>
            <w:tcW w:w="2628" w:type="dxa"/>
          </w:tcPr>
          <w:p w14:paraId="5BD2B2B2" w14:textId="77777777" w:rsidR="00903C90" w:rsidRPr="00225159" w:rsidRDefault="00903C90" w:rsidP="001029F3">
            <w:pPr>
              <w:pStyle w:val="ListParagraph"/>
              <w:numPr>
                <w:ilvl w:val="0"/>
                <w:numId w:val="25"/>
              </w:num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 xml:space="preserve">I can identify pictures of people and pets based on oral descriptions.     </w:t>
            </w:r>
          </w:p>
          <w:p w14:paraId="3D1E4F00" w14:textId="77777777" w:rsidR="00903C90" w:rsidRPr="00225159" w:rsidRDefault="00903C90">
            <w:pPr>
              <w:rPr>
                <w:rFonts w:ascii="Helvetica" w:hAnsi="Helvetica"/>
                <w:sz w:val="20"/>
              </w:rPr>
            </w:pPr>
          </w:p>
          <w:p w14:paraId="4EC981E6" w14:textId="77777777" w:rsidR="00903C90" w:rsidRPr="00225159" w:rsidRDefault="00903C90">
            <w:pPr>
              <w:rPr>
                <w:rFonts w:ascii="Helvetica" w:hAnsi="Helvetica"/>
                <w:sz w:val="20"/>
              </w:rPr>
            </w:pPr>
          </w:p>
          <w:p w14:paraId="238938A9" w14:textId="77777777" w:rsidR="00903C90" w:rsidRPr="00225159" w:rsidRDefault="00903C90">
            <w:pPr>
              <w:rPr>
                <w:rFonts w:ascii="Helvetica" w:hAnsi="Helvetica"/>
                <w:sz w:val="20"/>
              </w:rPr>
            </w:pPr>
          </w:p>
          <w:p w14:paraId="624F78A5" w14:textId="77777777" w:rsidR="00903C90" w:rsidRPr="00225159" w:rsidRDefault="00903C90">
            <w:pPr>
              <w:rPr>
                <w:rFonts w:ascii="Helvetica" w:hAnsi="Helvetica"/>
                <w:sz w:val="20"/>
              </w:rPr>
            </w:pPr>
          </w:p>
          <w:p w14:paraId="1DD43633" w14:textId="77777777" w:rsidR="00903C90" w:rsidRPr="00225159" w:rsidRDefault="00903C90">
            <w:pPr>
              <w:rPr>
                <w:rFonts w:ascii="Helvetica" w:hAnsi="Helvetica"/>
                <w:sz w:val="20"/>
              </w:rPr>
            </w:pPr>
          </w:p>
          <w:p w14:paraId="1254BFDE" w14:textId="77777777" w:rsidR="00903C90" w:rsidRDefault="00903C90">
            <w:pPr>
              <w:rPr>
                <w:rFonts w:ascii="Helvetica" w:hAnsi="Helvetica"/>
                <w:sz w:val="20"/>
              </w:rPr>
            </w:pPr>
          </w:p>
          <w:p w14:paraId="583113B5" w14:textId="77777777" w:rsidR="00476474" w:rsidRPr="00225159" w:rsidRDefault="00476474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520" w:type="dxa"/>
          </w:tcPr>
          <w:p w14:paraId="6DCDE2B0" w14:textId="77777777" w:rsidR="00903C90" w:rsidRPr="00225159" w:rsidRDefault="00903C90" w:rsidP="001029F3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 I can understand a written description of a family.</w:t>
            </w:r>
          </w:p>
          <w:p w14:paraId="0E7E7546" w14:textId="77777777" w:rsidR="00903C90" w:rsidRPr="00225159" w:rsidRDefault="00903C90" w:rsidP="001029F3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recognize people in a family from a written description.</w:t>
            </w:r>
          </w:p>
          <w:p w14:paraId="2465B14F" w14:textId="77777777" w:rsidR="00903C90" w:rsidRPr="00225159" w:rsidRDefault="00903C9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060" w:type="dxa"/>
          </w:tcPr>
          <w:p w14:paraId="6C4FE3FC" w14:textId="77777777" w:rsidR="00903C90" w:rsidRPr="00225159" w:rsidRDefault="00903C90" w:rsidP="001029F3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 I can ask and answer questions about my family or another family.</w:t>
            </w:r>
          </w:p>
          <w:p w14:paraId="4FEA34E7" w14:textId="77777777" w:rsidR="00903C90" w:rsidRPr="00225159" w:rsidRDefault="00903C90" w:rsidP="001029F3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describe/discuss family relationships.</w:t>
            </w:r>
          </w:p>
          <w:p w14:paraId="2FBA4396" w14:textId="17BFABC9" w:rsidR="00903C90" w:rsidRPr="00225159" w:rsidRDefault="00903C90" w:rsidP="001029F3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-I can talk about comparisons between people and things.</w:t>
            </w:r>
          </w:p>
          <w:p w14:paraId="66FC7395" w14:textId="77777777" w:rsidR="00903C90" w:rsidRPr="00225159" w:rsidRDefault="00903C9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2610" w:type="dxa"/>
          </w:tcPr>
          <w:p w14:paraId="3CEC5B6D" w14:textId="700C19A5" w:rsidR="00903C90" w:rsidRPr="00225159" w:rsidRDefault="00903C90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present my family (real or fictional) using descriptive physical and personality traits and comparatives.</w:t>
            </w:r>
          </w:p>
          <w:p w14:paraId="1B40B48C" w14:textId="1F5CE4AD" w:rsidR="00903C90" w:rsidRPr="00225159" w:rsidRDefault="00903C90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describe what we do for a special event in my family.</w:t>
            </w:r>
          </w:p>
          <w:p w14:paraId="527C36F1" w14:textId="64F1F757" w:rsidR="00903C90" w:rsidRPr="00225159" w:rsidRDefault="00903C90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order food in a restaurant</w:t>
            </w:r>
          </w:p>
        </w:tc>
        <w:tc>
          <w:tcPr>
            <w:tcW w:w="2358" w:type="dxa"/>
          </w:tcPr>
          <w:p w14:paraId="0254AD4C" w14:textId="0FE14EF6" w:rsidR="00903C90" w:rsidRPr="00225159" w:rsidRDefault="00903C90" w:rsidP="001029F3">
            <w:pPr>
              <w:rPr>
                <w:rFonts w:ascii="Helvetica" w:hAnsi="Helvetica"/>
                <w:sz w:val="20"/>
              </w:rPr>
            </w:pPr>
            <w:r w:rsidRPr="00225159">
              <w:rPr>
                <w:rFonts w:ascii="Helvetica" w:hAnsi="Helvetica"/>
                <w:sz w:val="20"/>
              </w:rPr>
              <w:t>- I can write about my family (real or fictional) using descriptive physical and personality traits and comparatives.</w:t>
            </w:r>
          </w:p>
          <w:p w14:paraId="0588E5C0" w14:textId="77777777" w:rsidR="00903C90" w:rsidRPr="00225159" w:rsidRDefault="00903C90">
            <w:pPr>
              <w:rPr>
                <w:rFonts w:ascii="Helvetica" w:hAnsi="Helvetica"/>
                <w:sz w:val="20"/>
              </w:rPr>
            </w:pPr>
          </w:p>
        </w:tc>
      </w:tr>
    </w:tbl>
    <w:p w14:paraId="25B530D2" w14:textId="77777777" w:rsidR="00903C90" w:rsidRDefault="00903C90" w:rsidP="00CB7ACE">
      <w:pPr>
        <w:rPr>
          <w:rFonts w:ascii="Helvetica" w:hAnsi="Helvetica"/>
          <w:b/>
          <w:color w:val="4F6228" w:themeColor="accent3" w:themeShade="80"/>
        </w:rPr>
        <w:sectPr w:rsidR="00903C90" w:rsidSect="005B7169">
          <w:type w:val="continuous"/>
          <w:pgSz w:w="15840" w:h="12240" w:orient="landscape"/>
          <w:pgMar w:top="630" w:right="1440" w:bottom="180" w:left="1440" w:header="720" w:footer="720" w:gutter="0"/>
          <w:cols w:space="720"/>
        </w:sectPr>
      </w:pPr>
    </w:p>
    <w:p w14:paraId="13DBFC7C" w14:textId="21D93AE5" w:rsidR="00410D09" w:rsidRPr="005B7169" w:rsidRDefault="00410D09" w:rsidP="00CB7ACE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lastRenderedPageBreak/>
        <w:t>Vocabulary:</w:t>
      </w:r>
    </w:p>
    <w:p w14:paraId="7971ECB9" w14:textId="77777777" w:rsidR="00410D09" w:rsidRPr="00225159" w:rsidRDefault="00410D09" w:rsidP="00410D09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225159">
        <w:rPr>
          <w:rFonts w:ascii="Helvetica" w:hAnsi="Helvetica"/>
        </w:rPr>
        <w:t>family and parties</w:t>
      </w:r>
    </w:p>
    <w:p w14:paraId="22936095" w14:textId="77777777" w:rsidR="00F375A7" w:rsidRPr="00225159" w:rsidRDefault="00F375A7" w:rsidP="00410D09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225159">
        <w:rPr>
          <w:rFonts w:ascii="Helvetica" w:hAnsi="Helvetica"/>
        </w:rPr>
        <w:t>describing people</w:t>
      </w:r>
    </w:p>
    <w:p w14:paraId="0AECF2D9" w14:textId="77777777" w:rsidR="00410D09" w:rsidRPr="00225159" w:rsidRDefault="00F375A7" w:rsidP="00410D09">
      <w:pPr>
        <w:pStyle w:val="ListParagraph"/>
        <w:numPr>
          <w:ilvl w:val="0"/>
          <w:numId w:val="18"/>
        </w:numPr>
        <w:rPr>
          <w:rFonts w:ascii="Helvetica" w:hAnsi="Helvetica"/>
        </w:rPr>
      </w:pPr>
      <w:r w:rsidRPr="00225159">
        <w:rPr>
          <w:rFonts w:ascii="Helvetica" w:hAnsi="Helvetica"/>
        </w:rPr>
        <w:t>ordering a meal</w:t>
      </w:r>
    </w:p>
    <w:p w14:paraId="3F2D2395" w14:textId="77777777" w:rsidR="00986B37" w:rsidRPr="00225159" w:rsidRDefault="00986B37" w:rsidP="00CB7ACE">
      <w:pPr>
        <w:rPr>
          <w:rFonts w:ascii="Helvetica" w:hAnsi="Helvetica"/>
          <w:b/>
        </w:rPr>
      </w:pPr>
    </w:p>
    <w:p w14:paraId="3E669BB5" w14:textId="77777777" w:rsidR="00903C90" w:rsidRDefault="00903C90" w:rsidP="00CB7ACE">
      <w:pPr>
        <w:rPr>
          <w:rFonts w:ascii="Helvetica" w:hAnsi="Helvetica"/>
          <w:b/>
          <w:color w:val="4F6228" w:themeColor="accent3" w:themeShade="80"/>
        </w:rPr>
      </w:pPr>
    </w:p>
    <w:p w14:paraId="01703916" w14:textId="77777777" w:rsidR="00903C90" w:rsidRDefault="00903C90" w:rsidP="00CB7ACE">
      <w:pPr>
        <w:rPr>
          <w:rFonts w:ascii="Helvetica" w:hAnsi="Helvetica"/>
          <w:b/>
          <w:color w:val="4F6228" w:themeColor="accent3" w:themeShade="80"/>
        </w:rPr>
      </w:pPr>
    </w:p>
    <w:p w14:paraId="494ABBA9" w14:textId="77777777" w:rsidR="00903C90" w:rsidRDefault="00903C90" w:rsidP="00CB7ACE">
      <w:pPr>
        <w:rPr>
          <w:rFonts w:ascii="Helvetica" w:hAnsi="Helvetica"/>
          <w:b/>
          <w:color w:val="4F6228" w:themeColor="accent3" w:themeShade="80"/>
        </w:rPr>
      </w:pPr>
    </w:p>
    <w:p w14:paraId="530E24DA" w14:textId="77777777" w:rsidR="00903C90" w:rsidRDefault="00903C90" w:rsidP="00CB7ACE">
      <w:pPr>
        <w:rPr>
          <w:rFonts w:ascii="Helvetica" w:hAnsi="Helvetica"/>
          <w:b/>
          <w:color w:val="4F6228" w:themeColor="accent3" w:themeShade="80"/>
        </w:rPr>
      </w:pPr>
    </w:p>
    <w:p w14:paraId="60A8980F" w14:textId="77777777" w:rsidR="00903C90" w:rsidRDefault="00903C90" w:rsidP="00CB7ACE">
      <w:pPr>
        <w:rPr>
          <w:rFonts w:ascii="Helvetica" w:hAnsi="Helvetica"/>
          <w:b/>
          <w:color w:val="4F6228" w:themeColor="accent3" w:themeShade="80"/>
        </w:rPr>
      </w:pPr>
    </w:p>
    <w:p w14:paraId="57ED4CDA" w14:textId="77777777" w:rsidR="00476474" w:rsidRDefault="00476474" w:rsidP="00CB7ACE">
      <w:pPr>
        <w:rPr>
          <w:rFonts w:ascii="Helvetica" w:hAnsi="Helvetica"/>
          <w:b/>
          <w:color w:val="4F6228" w:themeColor="accent3" w:themeShade="80"/>
        </w:rPr>
      </w:pPr>
    </w:p>
    <w:p w14:paraId="45AA2993" w14:textId="77777777" w:rsidR="00476474" w:rsidRDefault="00476474" w:rsidP="00CB7ACE">
      <w:pPr>
        <w:rPr>
          <w:rFonts w:ascii="Helvetica" w:hAnsi="Helvetica"/>
          <w:b/>
          <w:color w:val="4F6228" w:themeColor="accent3" w:themeShade="80"/>
        </w:rPr>
      </w:pPr>
    </w:p>
    <w:p w14:paraId="41BAE02C" w14:textId="77777777" w:rsidR="00CB7ACE" w:rsidRPr="005B7169" w:rsidRDefault="00CB7ACE" w:rsidP="00CB7ACE">
      <w:pPr>
        <w:rPr>
          <w:rFonts w:ascii="Helvetica" w:hAnsi="Helvetica"/>
          <w:b/>
          <w:color w:val="4F6228" w:themeColor="accent3" w:themeShade="80"/>
        </w:rPr>
      </w:pPr>
      <w:r w:rsidRPr="005B7169">
        <w:rPr>
          <w:rFonts w:ascii="Helvetica" w:hAnsi="Helvetica"/>
          <w:b/>
          <w:color w:val="4F6228" w:themeColor="accent3" w:themeShade="80"/>
        </w:rPr>
        <w:lastRenderedPageBreak/>
        <w:t xml:space="preserve">Essential Structures/Grammar:  </w:t>
      </w:r>
    </w:p>
    <w:p w14:paraId="3936D80B" w14:textId="78B6428A" w:rsidR="00F375A7" w:rsidRPr="00225159" w:rsidRDefault="00F375A7" w:rsidP="00F375A7">
      <w:pPr>
        <w:pStyle w:val="ListParagraph"/>
        <w:numPr>
          <w:ilvl w:val="0"/>
          <w:numId w:val="19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the verb </w:t>
      </w:r>
      <w:r w:rsidRPr="00225159">
        <w:rPr>
          <w:rFonts w:ascii="Helvetica" w:hAnsi="Helvetica"/>
          <w:i/>
        </w:rPr>
        <w:t>tener</w:t>
      </w:r>
      <w:r w:rsidR="009678BF" w:rsidRPr="00225159">
        <w:rPr>
          <w:rFonts w:ascii="Helvetica" w:hAnsi="Helvetica"/>
        </w:rPr>
        <w:t xml:space="preserve"> (and idioms)</w:t>
      </w:r>
    </w:p>
    <w:p w14:paraId="080AF298" w14:textId="77777777" w:rsidR="00F375A7" w:rsidRPr="00225159" w:rsidRDefault="00F375A7" w:rsidP="00F375A7">
      <w:pPr>
        <w:pStyle w:val="ListParagraph"/>
        <w:numPr>
          <w:ilvl w:val="0"/>
          <w:numId w:val="19"/>
        </w:numPr>
        <w:rPr>
          <w:rFonts w:ascii="Helvetica" w:hAnsi="Helvetica"/>
        </w:rPr>
      </w:pPr>
      <w:r w:rsidRPr="00225159">
        <w:rPr>
          <w:rFonts w:ascii="Helvetica" w:hAnsi="Helvetica"/>
        </w:rPr>
        <w:t>possessive adjectives (mi, mis…)</w:t>
      </w:r>
      <w:r w:rsidR="001029F3" w:rsidRPr="00225159">
        <w:rPr>
          <w:rFonts w:ascii="Helvetica" w:hAnsi="Helvetica"/>
        </w:rPr>
        <w:t>, possessives with “de”</w:t>
      </w:r>
    </w:p>
    <w:p w14:paraId="27096778" w14:textId="77777777" w:rsidR="00F375A7" w:rsidRPr="00225159" w:rsidRDefault="00F375A7" w:rsidP="00F375A7">
      <w:pPr>
        <w:pStyle w:val="ListParagraph"/>
        <w:numPr>
          <w:ilvl w:val="0"/>
          <w:numId w:val="19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the verb </w:t>
      </w:r>
      <w:r w:rsidRPr="00225159">
        <w:rPr>
          <w:rFonts w:ascii="Helvetica" w:hAnsi="Helvetica"/>
          <w:i/>
        </w:rPr>
        <w:t>venir</w:t>
      </w:r>
    </w:p>
    <w:p w14:paraId="2ED32D8D" w14:textId="77777777" w:rsidR="001029F3" w:rsidRPr="00225159" w:rsidRDefault="00F375A7" w:rsidP="00F375A7">
      <w:pPr>
        <w:pStyle w:val="ListParagraph"/>
        <w:numPr>
          <w:ilvl w:val="0"/>
          <w:numId w:val="19"/>
        </w:numPr>
        <w:rPr>
          <w:rFonts w:ascii="Helvetica" w:hAnsi="Helvetica"/>
        </w:rPr>
      </w:pPr>
      <w:r w:rsidRPr="00225159">
        <w:rPr>
          <w:rFonts w:ascii="Helvetica" w:hAnsi="Helvetica"/>
        </w:rPr>
        <w:t xml:space="preserve">the verbs </w:t>
      </w:r>
      <w:r w:rsidRPr="00225159">
        <w:rPr>
          <w:rFonts w:ascii="Helvetica" w:hAnsi="Helvetica"/>
          <w:i/>
        </w:rPr>
        <w:t>ser</w:t>
      </w:r>
      <w:r w:rsidRPr="00225159">
        <w:rPr>
          <w:rFonts w:ascii="Helvetica" w:hAnsi="Helvetica"/>
        </w:rPr>
        <w:t xml:space="preserve"> and </w:t>
      </w:r>
      <w:r w:rsidRPr="00225159">
        <w:rPr>
          <w:rFonts w:ascii="Helvetica" w:hAnsi="Helvetica"/>
          <w:i/>
        </w:rPr>
        <w:t>estar</w:t>
      </w:r>
      <w:r w:rsidRPr="00225159">
        <w:rPr>
          <w:rFonts w:ascii="Helvetica" w:hAnsi="Helvetica"/>
        </w:rPr>
        <w:t xml:space="preserve"> </w:t>
      </w:r>
    </w:p>
    <w:p w14:paraId="76875495" w14:textId="4A6694EA" w:rsidR="00796AAA" w:rsidRPr="00225159" w:rsidRDefault="001029F3" w:rsidP="00F375A7">
      <w:pPr>
        <w:pStyle w:val="ListParagraph"/>
        <w:numPr>
          <w:ilvl w:val="0"/>
          <w:numId w:val="19"/>
        </w:numPr>
        <w:rPr>
          <w:rFonts w:ascii="Helvetica" w:hAnsi="Helvetica"/>
        </w:rPr>
      </w:pPr>
      <w:r w:rsidRPr="00225159">
        <w:rPr>
          <w:rFonts w:ascii="Helvetica" w:hAnsi="Helvetica"/>
        </w:rPr>
        <w:t>Mayor</w:t>
      </w:r>
      <w:r w:rsidR="006A5451" w:rsidRPr="00225159">
        <w:rPr>
          <w:rFonts w:ascii="Helvetica" w:hAnsi="Helvetica"/>
        </w:rPr>
        <w:t xml:space="preserve"> </w:t>
      </w:r>
      <w:r w:rsidRPr="00225159">
        <w:rPr>
          <w:rFonts w:ascii="Helvetica" w:hAnsi="Helvetica"/>
        </w:rPr>
        <w:t>/</w:t>
      </w:r>
      <w:r w:rsidR="006A5451" w:rsidRPr="00225159">
        <w:rPr>
          <w:rFonts w:ascii="Helvetica" w:hAnsi="Helvetica"/>
        </w:rPr>
        <w:t xml:space="preserve"> </w:t>
      </w:r>
      <w:r w:rsidRPr="00225159">
        <w:rPr>
          <w:rFonts w:ascii="Helvetica" w:hAnsi="Helvetica"/>
        </w:rPr>
        <w:t>menor</w:t>
      </w:r>
      <w:r w:rsidR="006A5451" w:rsidRPr="00225159">
        <w:rPr>
          <w:rFonts w:ascii="Helvetica" w:hAnsi="Helvetica"/>
        </w:rPr>
        <w:t xml:space="preserve"> </w:t>
      </w:r>
      <w:r w:rsidR="009678BF" w:rsidRPr="00225159">
        <w:rPr>
          <w:rFonts w:ascii="Helvetica" w:hAnsi="Helvetica"/>
        </w:rPr>
        <w:t xml:space="preserve">que </w:t>
      </w:r>
      <w:r w:rsidR="002B6720" w:rsidRPr="00225159">
        <w:rPr>
          <w:rFonts w:ascii="Helvetica" w:hAnsi="Helvetica"/>
        </w:rPr>
        <w:t xml:space="preserve">and other comparisons </w:t>
      </w:r>
      <w:r w:rsidR="009678BF" w:rsidRPr="00225159">
        <w:rPr>
          <w:rFonts w:ascii="Helvetica" w:hAnsi="Helvetica"/>
        </w:rPr>
        <w:t>(from 6A, p. 278</w:t>
      </w:r>
      <w:r w:rsidR="006A5451" w:rsidRPr="00225159">
        <w:rPr>
          <w:rFonts w:ascii="Helvetica" w:hAnsi="Helvetica"/>
        </w:rPr>
        <w:t>)</w:t>
      </w:r>
    </w:p>
    <w:p w14:paraId="47FBD2F3" w14:textId="317A6E43" w:rsidR="000203CA" w:rsidRPr="00225159" w:rsidRDefault="000203CA" w:rsidP="000203CA">
      <w:pPr>
        <w:pStyle w:val="ListParagraph"/>
        <w:numPr>
          <w:ilvl w:val="0"/>
          <w:numId w:val="19"/>
        </w:numPr>
        <w:rPr>
          <w:rFonts w:ascii="Helvetica" w:hAnsi="Helvetica"/>
        </w:rPr>
      </w:pPr>
      <w:r w:rsidRPr="00225159">
        <w:rPr>
          <w:rFonts w:ascii="Helvetica" w:hAnsi="Helvetica"/>
        </w:rPr>
        <w:t>Present stem-changing verbs</w:t>
      </w:r>
      <w:r w:rsidR="00260D58" w:rsidRPr="00225159">
        <w:rPr>
          <w:rFonts w:ascii="Helvetica" w:hAnsi="Helvetica"/>
        </w:rPr>
        <w:t xml:space="preserve">: </w:t>
      </w:r>
      <w:r w:rsidR="00260D58" w:rsidRPr="00726112">
        <w:rPr>
          <w:rFonts w:ascii="Helvetica" w:hAnsi="Helvetica"/>
          <w:i/>
        </w:rPr>
        <w:t>pensar, querer, decir,</w:t>
      </w:r>
      <w:r w:rsidRPr="00726112">
        <w:rPr>
          <w:rFonts w:ascii="Helvetica" w:hAnsi="Helvetica"/>
          <w:i/>
        </w:rPr>
        <w:t xml:space="preserve"> </w:t>
      </w:r>
      <w:r w:rsidR="006A4AF1" w:rsidRPr="00726112">
        <w:rPr>
          <w:rFonts w:ascii="Helvetica" w:hAnsi="Helvetica"/>
          <w:i/>
        </w:rPr>
        <w:t>servi</w:t>
      </w:r>
      <w:r w:rsidR="00260D58" w:rsidRPr="00726112">
        <w:rPr>
          <w:rFonts w:ascii="Helvetica" w:hAnsi="Helvetica"/>
          <w:i/>
        </w:rPr>
        <w:t>r</w:t>
      </w:r>
      <w:r w:rsidR="00260D58" w:rsidRPr="00225159">
        <w:rPr>
          <w:rFonts w:ascii="Helvetica" w:hAnsi="Helvetica"/>
        </w:rPr>
        <w:t xml:space="preserve"> (food), </w:t>
      </w:r>
      <w:r w:rsidR="00260D58" w:rsidRPr="00726112">
        <w:rPr>
          <w:rFonts w:ascii="Helvetica" w:hAnsi="Helvetica"/>
          <w:i/>
        </w:rPr>
        <w:t>pedir</w:t>
      </w:r>
      <w:r w:rsidRPr="00225159">
        <w:rPr>
          <w:rFonts w:ascii="Helvetica" w:hAnsi="Helvetica"/>
        </w:rPr>
        <w:t xml:space="preserve">, and </w:t>
      </w:r>
      <w:r w:rsidRPr="00726112">
        <w:rPr>
          <w:rFonts w:ascii="Helvetica" w:hAnsi="Helvetica"/>
          <w:i/>
        </w:rPr>
        <w:t>preferir</w:t>
      </w:r>
      <w:r w:rsidR="00726112">
        <w:rPr>
          <w:rFonts w:ascii="Helvetica" w:hAnsi="Helvetica"/>
        </w:rPr>
        <w:t xml:space="preserve"> (</w:t>
      </w:r>
      <w:r w:rsidRPr="00225159">
        <w:rPr>
          <w:rFonts w:ascii="Helvetica" w:hAnsi="Helvetica"/>
        </w:rPr>
        <w:t>presented in Tema 7)</w:t>
      </w:r>
    </w:p>
    <w:p w14:paraId="3952F3FA" w14:textId="66A7D4B5" w:rsidR="00903C90" w:rsidRPr="00476474" w:rsidRDefault="002B6720" w:rsidP="00CB7ACE">
      <w:pPr>
        <w:pStyle w:val="ListParagraph"/>
        <w:numPr>
          <w:ilvl w:val="0"/>
          <w:numId w:val="19"/>
        </w:numPr>
        <w:rPr>
          <w:rFonts w:ascii="Helvetica" w:hAnsi="Helvetica"/>
        </w:rPr>
        <w:sectPr w:rsidR="00903C90" w:rsidRPr="00476474" w:rsidSect="00903C90">
          <w:type w:val="continuous"/>
          <w:pgSz w:w="15840" w:h="12240" w:orient="landscape"/>
          <w:pgMar w:top="630" w:right="1440" w:bottom="180" w:left="1440" w:header="720" w:footer="720" w:gutter="0"/>
          <w:cols w:num="2" w:space="720"/>
        </w:sectPr>
      </w:pPr>
      <w:r w:rsidRPr="00225159">
        <w:rPr>
          <w:rFonts w:ascii="Helvetica" w:hAnsi="Helvetica"/>
        </w:rPr>
        <w:t>S</w:t>
      </w:r>
      <w:r w:rsidR="000203CA" w:rsidRPr="00225159">
        <w:rPr>
          <w:rFonts w:ascii="Helvetica" w:hAnsi="Helvetica"/>
        </w:rPr>
        <w:t xml:space="preserve">tem-changing verbs:  </w:t>
      </w:r>
      <w:r w:rsidR="00260D58" w:rsidRPr="00225159">
        <w:rPr>
          <w:rFonts w:ascii="Helvetica" w:hAnsi="Helvetica"/>
          <w:i/>
        </w:rPr>
        <w:t>poder, dormi</w:t>
      </w:r>
      <w:r w:rsidR="00476474">
        <w:rPr>
          <w:rFonts w:ascii="Helvetica" w:hAnsi="Helvetica"/>
          <w:i/>
        </w:rPr>
        <w:t>r</w:t>
      </w:r>
    </w:p>
    <w:p w14:paraId="4589AC2C" w14:textId="331EA2A9" w:rsidR="00CB7ACE" w:rsidRPr="00225159" w:rsidRDefault="00CB7ACE" w:rsidP="00476474">
      <w:pPr>
        <w:rPr>
          <w:rFonts w:ascii="Helvetica" w:hAnsi="Helvetica"/>
        </w:rPr>
      </w:pPr>
    </w:p>
    <w:sectPr w:rsidR="00CB7ACE" w:rsidRPr="00225159" w:rsidSect="005B7169">
      <w:type w:val="continuous"/>
      <w:pgSz w:w="15840" w:h="12240" w:orient="landscape"/>
      <w:pgMar w:top="630" w:right="144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62780" w14:textId="77777777" w:rsidR="009D4AB3" w:rsidRDefault="009D4AB3">
      <w:r>
        <w:separator/>
      </w:r>
    </w:p>
  </w:endnote>
  <w:endnote w:type="continuationSeparator" w:id="0">
    <w:p w14:paraId="7EAECA04" w14:textId="77777777" w:rsidR="009D4AB3" w:rsidRDefault="009D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fau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EA71" w14:textId="77777777" w:rsidR="00F36FB5" w:rsidRDefault="00F36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4486" w14:textId="77777777" w:rsidR="00F36FB5" w:rsidRDefault="00F36F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56397" w14:textId="77777777" w:rsidR="00F36FB5" w:rsidRDefault="00F36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81EC9" w14:textId="77777777" w:rsidR="009D4AB3" w:rsidRDefault="009D4AB3">
      <w:r>
        <w:separator/>
      </w:r>
    </w:p>
  </w:footnote>
  <w:footnote w:type="continuationSeparator" w:id="0">
    <w:p w14:paraId="7599BA41" w14:textId="77777777" w:rsidR="009D4AB3" w:rsidRDefault="009D4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CB895" w14:textId="77777777" w:rsidR="00F36FB5" w:rsidRDefault="00F36F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71656" w14:textId="77777777" w:rsidR="00F36FB5" w:rsidRDefault="00F36F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A3671" w14:textId="77777777" w:rsidR="00F36FB5" w:rsidRDefault="00F36F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5D"/>
    <w:multiLevelType w:val="hybridMultilevel"/>
    <w:tmpl w:val="9D02D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5654A"/>
    <w:multiLevelType w:val="hybridMultilevel"/>
    <w:tmpl w:val="1D102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01A7A"/>
    <w:multiLevelType w:val="hybridMultilevel"/>
    <w:tmpl w:val="E432F8E4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66E502E"/>
    <w:multiLevelType w:val="hybridMultilevel"/>
    <w:tmpl w:val="75AA94EC"/>
    <w:lvl w:ilvl="0" w:tplc="BF1E7F9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B43E6"/>
    <w:multiLevelType w:val="hybridMultilevel"/>
    <w:tmpl w:val="C1EE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B4146"/>
    <w:multiLevelType w:val="hybridMultilevel"/>
    <w:tmpl w:val="CDA60A8A"/>
    <w:lvl w:ilvl="0" w:tplc="BF1E7F9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C45A4"/>
    <w:multiLevelType w:val="hybridMultilevel"/>
    <w:tmpl w:val="AB72B2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1026F"/>
    <w:multiLevelType w:val="hybridMultilevel"/>
    <w:tmpl w:val="1C6CB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25909"/>
    <w:multiLevelType w:val="hybridMultilevel"/>
    <w:tmpl w:val="C9C406B6"/>
    <w:lvl w:ilvl="0" w:tplc="8FD44906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90649C"/>
    <w:multiLevelType w:val="hybridMultilevel"/>
    <w:tmpl w:val="20A01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2B40"/>
    <w:multiLevelType w:val="hybridMultilevel"/>
    <w:tmpl w:val="ADFC2CCC"/>
    <w:lvl w:ilvl="0" w:tplc="BF1E7F9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C53A3"/>
    <w:multiLevelType w:val="hybridMultilevel"/>
    <w:tmpl w:val="D0CA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A6E6A"/>
    <w:multiLevelType w:val="hybridMultilevel"/>
    <w:tmpl w:val="6E4CE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05B71"/>
    <w:multiLevelType w:val="hybridMultilevel"/>
    <w:tmpl w:val="A2FC2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7DB6"/>
    <w:multiLevelType w:val="hybridMultilevel"/>
    <w:tmpl w:val="6D78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5795F"/>
    <w:multiLevelType w:val="hybridMultilevel"/>
    <w:tmpl w:val="1EB2E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95904"/>
    <w:multiLevelType w:val="hybridMultilevel"/>
    <w:tmpl w:val="EF2C21E6"/>
    <w:lvl w:ilvl="0" w:tplc="8FD449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2C148A"/>
    <w:multiLevelType w:val="hybridMultilevel"/>
    <w:tmpl w:val="6FB636E2"/>
    <w:lvl w:ilvl="0" w:tplc="8FD449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91951"/>
    <w:multiLevelType w:val="hybridMultilevel"/>
    <w:tmpl w:val="C1EE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54982"/>
    <w:multiLevelType w:val="hybridMultilevel"/>
    <w:tmpl w:val="9CD89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2D3B"/>
    <w:multiLevelType w:val="hybridMultilevel"/>
    <w:tmpl w:val="B538B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976A5"/>
    <w:multiLevelType w:val="hybridMultilevel"/>
    <w:tmpl w:val="F69A0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41FB9"/>
    <w:multiLevelType w:val="hybridMultilevel"/>
    <w:tmpl w:val="47F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83ABB"/>
    <w:multiLevelType w:val="hybridMultilevel"/>
    <w:tmpl w:val="9440E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458C7"/>
    <w:multiLevelType w:val="hybridMultilevel"/>
    <w:tmpl w:val="33A83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C6E2D"/>
    <w:multiLevelType w:val="hybridMultilevel"/>
    <w:tmpl w:val="EF5C2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03197"/>
    <w:multiLevelType w:val="hybridMultilevel"/>
    <w:tmpl w:val="3F481820"/>
    <w:lvl w:ilvl="0" w:tplc="BF1E7F98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9A4E82"/>
    <w:multiLevelType w:val="hybridMultilevel"/>
    <w:tmpl w:val="13228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571F8E"/>
    <w:multiLevelType w:val="hybridMultilevel"/>
    <w:tmpl w:val="65724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4"/>
  </w:num>
  <w:num w:numId="4">
    <w:abstractNumId w:val="16"/>
  </w:num>
  <w:num w:numId="5">
    <w:abstractNumId w:val="8"/>
  </w:num>
  <w:num w:numId="6">
    <w:abstractNumId w:val="17"/>
  </w:num>
  <w:num w:numId="7">
    <w:abstractNumId w:val="22"/>
  </w:num>
  <w:num w:numId="8">
    <w:abstractNumId w:val="11"/>
  </w:num>
  <w:num w:numId="9">
    <w:abstractNumId w:val="27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25"/>
  </w:num>
  <w:num w:numId="15">
    <w:abstractNumId w:val="15"/>
  </w:num>
  <w:num w:numId="16">
    <w:abstractNumId w:val="19"/>
  </w:num>
  <w:num w:numId="17">
    <w:abstractNumId w:val="21"/>
  </w:num>
  <w:num w:numId="18">
    <w:abstractNumId w:val="20"/>
  </w:num>
  <w:num w:numId="19">
    <w:abstractNumId w:val="24"/>
  </w:num>
  <w:num w:numId="20">
    <w:abstractNumId w:val="23"/>
  </w:num>
  <w:num w:numId="21">
    <w:abstractNumId w:val="7"/>
  </w:num>
  <w:num w:numId="22">
    <w:abstractNumId w:val="1"/>
  </w:num>
  <w:num w:numId="23">
    <w:abstractNumId w:val="12"/>
  </w:num>
  <w:num w:numId="24">
    <w:abstractNumId w:val="10"/>
  </w:num>
  <w:num w:numId="25">
    <w:abstractNumId w:val="26"/>
  </w:num>
  <w:num w:numId="26">
    <w:abstractNumId w:val="28"/>
  </w:num>
  <w:num w:numId="27">
    <w:abstractNumId w:val="5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CE"/>
    <w:rsid w:val="000203CA"/>
    <w:rsid w:val="00060782"/>
    <w:rsid w:val="00071398"/>
    <w:rsid w:val="00082C69"/>
    <w:rsid w:val="000E71BE"/>
    <w:rsid w:val="001029F3"/>
    <w:rsid w:val="001541E1"/>
    <w:rsid w:val="00180B01"/>
    <w:rsid w:val="001818B7"/>
    <w:rsid w:val="001A27F6"/>
    <w:rsid w:val="001E715D"/>
    <w:rsid w:val="001F071F"/>
    <w:rsid w:val="002003A0"/>
    <w:rsid w:val="00225159"/>
    <w:rsid w:val="0025312B"/>
    <w:rsid w:val="002566D5"/>
    <w:rsid w:val="00260D58"/>
    <w:rsid w:val="002A0963"/>
    <w:rsid w:val="002B4B4B"/>
    <w:rsid w:val="002B6720"/>
    <w:rsid w:val="002C425D"/>
    <w:rsid w:val="002D7678"/>
    <w:rsid w:val="002F1ACE"/>
    <w:rsid w:val="002F3ABF"/>
    <w:rsid w:val="002F6EA0"/>
    <w:rsid w:val="00363CA4"/>
    <w:rsid w:val="00372DAC"/>
    <w:rsid w:val="003943F3"/>
    <w:rsid w:val="003A1DA4"/>
    <w:rsid w:val="003B63E6"/>
    <w:rsid w:val="003F0C6C"/>
    <w:rsid w:val="003F6AF5"/>
    <w:rsid w:val="003F73B9"/>
    <w:rsid w:val="00410D09"/>
    <w:rsid w:val="004129ED"/>
    <w:rsid w:val="004260F9"/>
    <w:rsid w:val="00443676"/>
    <w:rsid w:val="00444F49"/>
    <w:rsid w:val="00446F18"/>
    <w:rsid w:val="00476474"/>
    <w:rsid w:val="0049640D"/>
    <w:rsid w:val="004A52AC"/>
    <w:rsid w:val="004A7638"/>
    <w:rsid w:val="004D3F29"/>
    <w:rsid w:val="004D51B9"/>
    <w:rsid w:val="00543026"/>
    <w:rsid w:val="00570191"/>
    <w:rsid w:val="0058158A"/>
    <w:rsid w:val="00590896"/>
    <w:rsid w:val="005B7169"/>
    <w:rsid w:val="005C3871"/>
    <w:rsid w:val="005D67DC"/>
    <w:rsid w:val="005F3B72"/>
    <w:rsid w:val="005F4AC1"/>
    <w:rsid w:val="00616F5F"/>
    <w:rsid w:val="00644CE4"/>
    <w:rsid w:val="00650264"/>
    <w:rsid w:val="006523C2"/>
    <w:rsid w:val="00662E22"/>
    <w:rsid w:val="00672348"/>
    <w:rsid w:val="006A26BD"/>
    <w:rsid w:val="006A4AF1"/>
    <w:rsid w:val="006A5451"/>
    <w:rsid w:val="006B4F82"/>
    <w:rsid w:val="006D5BC9"/>
    <w:rsid w:val="006E4055"/>
    <w:rsid w:val="006F0551"/>
    <w:rsid w:val="00707ADF"/>
    <w:rsid w:val="00711F82"/>
    <w:rsid w:val="0071745D"/>
    <w:rsid w:val="00726112"/>
    <w:rsid w:val="00732F20"/>
    <w:rsid w:val="007335C3"/>
    <w:rsid w:val="00744909"/>
    <w:rsid w:val="00746622"/>
    <w:rsid w:val="007641CC"/>
    <w:rsid w:val="00784522"/>
    <w:rsid w:val="00790BC5"/>
    <w:rsid w:val="00796AAA"/>
    <w:rsid w:val="007B74E2"/>
    <w:rsid w:val="007C30CE"/>
    <w:rsid w:val="0080334C"/>
    <w:rsid w:val="00812F29"/>
    <w:rsid w:val="008277B7"/>
    <w:rsid w:val="00851EEE"/>
    <w:rsid w:val="0087009A"/>
    <w:rsid w:val="00871FBD"/>
    <w:rsid w:val="00881D00"/>
    <w:rsid w:val="00896138"/>
    <w:rsid w:val="008B2B69"/>
    <w:rsid w:val="008C4DAF"/>
    <w:rsid w:val="008C770A"/>
    <w:rsid w:val="008D3E74"/>
    <w:rsid w:val="008F29E6"/>
    <w:rsid w:val="008F7B54"/>
    <w:rsid w:val="00903063"/>
    <w:rsid w:val="00903C90"/>
    <w:rsid w:val="00904497"/>
    <w:rsid w:val="00926E7D"/>
    <w:rsid w:val="009678BF"/>
    <w:rsid w:val="00977A32"/>
    <w:rsid w:val="00986B37"/>
    <w:rsid w:val="009A7D74"/>
    <w:rsid w:val="009D2E54"/>
    <w:rsid w:val="009D4AB3"/>
    <w:rsid w:val="009D4FFC"/>
    <w:rsid w:val="009D792B"/>
    <w:rsid w:val="00A104B4"/>
    <w:rsid w:val="00A24DD9"/>
    <w:rsid w:val="00A27ED8"/>
    <w:rsid w:val="00A67A2B"/>
    <w:rsid w:val="00A806B2"/>
    <w:rsid w:val="00A822BD"/>
    <w:rsid w:val="00AB5CD2"/>
    <w:rsid w:val="00AC362A"/>
    <w:rsid w:val="00AE0A9B"/>
    <w:rsid w:val="00AE6525"/>
    <w:rsid w:val="00AF31FC"/>
    <w:rsid w:val="00B12832"/>
    <w:rsid w:val="00B202AF"/>
    <w:rsid w:val="00B23166"/>
    <w:rsid w:val="00B44DA2"/>
    <w:rsid w:val="00B85BDE"/>
    <w:rsid w:val="00B87B6D"/>
    <w:rsid w:val="00BA55C5"/>
    <w:rsid w:val="00BD07E5"/>
    <w:rsid w:val="00BE5991"/>
    <w:rsid w:val="00C02EF1"/>
    <w:rsid w:val="00C11032"/>
    <w:rsid w:val="00C37CE4"/>
    <w:rsid w:val="00C451BC"/>
    <w:rsid w:val="00C71511"/>
    <w:rsid w:val="00C720FE"/>
    <w:rsid w:val="00C807D3"/>
    <w:rsid w:val="00C9739A"/>
    <w:rsid w:val="00CB7ACE"/>
    <w:rsid w:val="00CF277C"/>
    <w:rsid w:val="00CF3A5E"/>
    <w:rsid w:val="00D04F6B"/>
    <w:rsid w:val="00D2742E"/>
    <w:rsid w:val="00D57E92"/>
    <w:rsid w:val="00D70B14"/>
    <w:rsid w:val="00D96273"/>
    <w:rsid w:val="00D96E2C"/>
    <w:rsid w:val="00DB1A51"/>
    <w:rsid w:val="00E01277"/>
    <w:rsid w:val="00E23A48"/>
    <w:rsid w:val="00E36878"/>
    <w:rsid w:val="00E53C27"/>
    <w:rsid w:val="00E82FFA"/>
    <w:rsid w:val="00E83A9A"/>
    <w:rsid w:val="00EB4C3E"/>
    <w:rsid w:val="00ED7CDB"/>
    <w:rsid w:val="00EF7C6D"/>
    <w:rsid w:val="00F12B3A"/>
    <w:rsid w:val="00F1325E"/>
    <w:rsid w:val="00F145E9"/>
    <w:rsid w:val="00F178FE"/>
    <w:rsid w:val="00F31CF4"/>
    <w:rsid w:val="00F36FB5"/>
    <w:rsid w:val="00F375A7"/>
    <w:rsid w:val="00F56824"/>
    <w:rsid w:val="00F85C6A"/>
    <w:rsid w:val="00F93D4F"/>
    <w:rsid w:val="00FA625A"/>
    <w:rsid w:val="00FB7234"/>
    <w:rsid w:val="00FC4543"/>
    <w:rsid w:val="00FF5A95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EF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CE"/>
    <w:pPr>
      <w:ind w:left="720"/>
      <w:contextualSpacing/>
    </w:pPr>
  </w:style>
  <w:style w:type="paragraph" w:customStyle="1" w:styleId="Default">
    <w:name w:val="Default"/>
    <w:rsid w:val="00CB7ACE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</w:rPr>
  </w:style>
  <w:style w:type="table" w:styleId="TableGrid">
    <w:name w:val="Table Grid"/>
    <w:basedOn w:val="TableNormal"/>
    <w:uiPriority w:val="59"/>
    <w:rsid w:val="00CB7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7DC"/>
  </w:style>
  <w:style w:type="paragraph" w:styleId="Footer">
    <w:name w:val="footer"/>
    <w:basedOn w:val="Normal"/>
    <w:link w:val="FooterChar"/>
    <w:uiPriority w:val="99"/>
    <w:unhideWhenUsed/>
    <w:rsid w:val="005D67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ACE"/>
    <w:pPr>
      <w:ind w:left="720"/>
      <w:contextualSpacing/>
    </w:pPr>
  </w:style>
  <w:style w:type="paragraph" w:customStyle="1" w:styleId="Default">
    <w:name w:val="Default"/>
    <w:rsid w:val="00CB7ACE"/>
    <w:pPr>
      <w:widowControl w:val="0"/>
      <w:autoSpaceDE w:val="0"/>
      <w:autoSpaceDN w:val="0"/>
      <w:adjustRightInd w:val="0"/>
    </w:pPr>
    <w:rPr>
      <w:rFonts w:ascii="Helvetica Narrow" w:hAnsi="Helvetica Narrow" w:cs="Helvetica Narrow"/>
      <w:color w:val="000000"/>
    </w:rPr>
  </w:style>
  <w:style w:type="table" w:styleId="TableGrid">
    <w:name w:val="Table Grid"/>
    <w:basedOn w:val="TableNormal"/>
    <w:uiPriority w:val="59"/>
    <w:rsid w:val="00CB7A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67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7DC"/>
  </w:style>
  <w:style w:type="paragraph" w:styleId="Footer">
    <w:name w:val="footer"/>
    <w:basedOn w:val="Normal"/>
    <w:link w:val="FooterChar"/>
    <w:uiPriority w:val="99"/>
    <w:unhideWhenUsed/>
    <w:rsid w:val="005D67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Landes-Lee</dc:creator>
  <cp:lastModifiedBy>m</cp:lastModifiedBy>
  <cp:revision>2</cp:revision>
  <cp:lastPrinted>2013-03-07T22:49:00Z</cp:lastPrinted>
  <dcterms:created xsi:type="dcterms:W3CDTF">2013-07-02T15:23:00Z</dcterms:created>
  <dcterms:modified xsi:type="dcterms:W3CDTF">2013-07-02T15:23:00Z</dcterms:modified>
</cp:coreProperties>
</file>